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4B0" w:rsidRDefault="001724B0" w:rsidP="001724B0">
      <w:pPr>
        <w:pStyle w:val="1"/>
      </w:pPr>
      <w:r>
        <w:t xml:space="preserve">Приложение №1 к решению Думы </w:t>
      </w:r>
      <w:proofErr w:type="spellStart"/>
      <w:r>
        <w:t>Пышминского</w:t>
      </w:r>
      <w:proofErr w:type="spellEnd"/>
      <w:r>
        <w:t xml:space="preserve"> </w:t>
      </w:r>
    </w:p>
    <w:p w:rsidR="001724B0" w:rsidRDefault="001724B0" w:rsidP="001724B0">
      <w:pPr>
        <w:pStyle w:val="1"/>
        <w:jc w:val="center"/>
      </w:pPr>
      <w:r>
        <w:t xml:space="preserve">                                                                                                                                                              городского округа «О внесении изменений </w:t>
      </w:r>
      <w:proofErr w:type="gramStart"/>
      <w:r>
        <w:t>в</w:t>
      </w:r>
      <w:proofErr w:type="gramEnd"/>
      <w:r>
        <w:t xml:space="preserve"> </w:t>
      </w:r>
    </w:p>
    <w:p w:rsidR="001724B0" w:rsidRDefault="001724B0" w:rsidP="001724B0">
      <w:pPr>
        <w:pStyle w:val="1"/>
        <w:jc w:val="center"/>
      </w:pPr>
      <w:r>
        <w:t xml:space="preserve">                                                                                                                                                      Правила землепользования и застройки </w:t>
      </w:r>
    </w:p>
    <w:p w:rsidR="001724B0" w:rsidRDefault="001724B0" w:rsidP="001724B0">
      <w:pPr>
        <w:pStyle w:val="1"/>
        <w:jc w:val="center"/>
      </w:pPr>
      <w:r>
        <w:t xml:space="preserve">                                                                                                                                            </w:t>
      </w:r>
      <w:proofErr w:type="spellStart"/>
      <w:r>
        <w:t>Пышминского</w:t>
      </w:r>
      <w:proofErr w:type="spellEnd"/>
      <w:r>
        <w:t xml:space="preserve"> городского округа»</w:t>
      </w:r>
    </w:p>
    <w:p w:rsidR="001724B0" w:rsidRPr="001724B0" w:rsidRDefault="001724B0" w:rsidP="001724B0">
      <w:pPr>
        <w:jc w:val="center"/>
        <w:rPr>
          <w:b/>
        </w:rPr>
      </w:pPr>
      <w:r>
        <w:t xml:space="preserve">                                                                                                                                     </w:t>
      </w:r>
      <w:r w:rsidRPr="001724B0">
        <w:rPr>
          <w:b/>
        </w:rPr>
        <w:t>от ______________ №_________</w:t>
      </w:r>
    </w:p>
    <w:p w:rsidR="001724B0" w:rsidRDefault="001724B0" w:rsidP="001724B0">
      <w:pPr>
        <w:pStyle w:val="1"/>
        <w:jc w:val="lef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3"/>
        <w:gridCol w:w="2761"/>
        <w:gridCol w:w="3458"/>
        <w:gridCol w:w="3356"/>
        <w:gridCol w:w="3588"/>
      </w:tblGrid>
      <w:tr w:rsidR="001724B0" w:rsidTr="004D55C4">
        <w:trPr>
          <w:cantSplit/>
        </w:trPr>
        <w:tc>
          <w:tcPr>
            <w:tcW w:w="1623" w:type="dxa"/>
            <w:vMerge w:val="restart"/>
          </w:tcPr>
          <w:p w:rsidR="001724B0" w:rsidRDefault="001724B0" w:rsidP="004D55C4">
            <w:pPr>
              <w:jc w:val="center"/>
            </w:pPr>
          </w:p>
          <w:p w:rsidR="001724B0" w:rsidRDefault="001724B0" w:rsidP="004D55C4">
            <w:pPr>
              <w:jc w:val="center"/>
              <w:rPr>
                <w:b/>
              </w:rPr>
            </w:pPr>
          </w:p>
          <w:p w:rsidR="001724B0" w:rsidRDefault="001724B0" w:rsidP="004D55C4">
            <w:pPr>
              <w:jc w:val="center"/>
              <w:rPr>
                <w:b/>
              </w:rPr>
            </w:pPr>
          </w:p>
          <w:p w:rsidR="001724B0" w:rsidRDefault="001724B0" w:rsidP="004D55C4">
            <w:pPr>
              <w:jc w:val="center"/>
              <w:rPr>
                <w:b/>
              </w:rPr>
            </w:pPr>
            <w:r>
              <w:rPr>
                <w:b/>
              </w:rPr>
              <w:t>Обозначение</w:t>
            </w:r>
          </w:p>
          <w:p w:rsidR="001724B0" w:rsidRDefault="001724B0" w:rsidP="004D55C4">
            <w:pPr>
              <w:jc w:val="center"/>
            </w:pPr>
            <w:r>
              <w:rPr>
                <w:b/>
              </w:rPr>
              <w:t>зон</w:t>
            </w:r>
          </w:p>
        </w:tc>
        <w:tc>
          <w:tcPr>
            <w:tcW w:w="2808" w:type="dxa"/>
            <w:vMerge w:val="restart"/>
          </w:tcPr>
          <w:p w:rsidR="001724B0" w:rsidRDefault="001724B0" w:rsidP="004D55C4">
            <w:pPr>
              <w:jc w:val="center"/>
            </w:pPr>
          </w:p>
          <w:p w:rsidR="001724B0" w:rsidRDefault="001724B0" w:rsidP="004D55C4">
            <w:pPr>
              <w:jc w:val="center"/>
              <w:rPr>
                <w:b/>
              </w:rPr>
            </w:pPr>
          </w:p>
          <w:p w:rsidR="001724B0" w:rsidRDefault="001724B0" w:rsidP="004D55C4">
            <w:pPr>
              <w:jc w:val="center"/>
              <w:rPr>
                <w:b/>
              </w:rPr>
            </w:pPr>
          </w:p>
          <w:p w:rsidR="001724B0" w:rsidRDefault="001724B0" w:rsidP="004D55C4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1724B0" w:rsidRDefault="001724B0" w:rsidP="004D55C4">
            <w:pPr>
              <w:jc w:val="center"/>
              <w:rPr>
                <w:b/>
              </w:rPr>
            </w:pPr>
            <w:r>
              <w:rPr>
                <w:b/>
              </w:rPr>
              <w:t xml:space="preserve">  зон</w:t>
            </w:r>
          </w:p>
        </w:tc>
        <w:tc>
          <w:tcPr>
            <w:tcW w:w="10986" w:type="dxa"/>
            <w:gridSpan w:val="3"/>
          </w:tcPr>
          <w:p w:rsidR="001724B0" w:rsidRDefault="001724B0" w:rsidP="004D55C4">
            <w:pPr>
              <w:jc w:val="center"/>
              <w:rPr>
                <w:b/>
              </w:rPr>
            </w:pPr>
          </w:p>
          <w:p w:rsidR="001724B0" w:rsidRDefault="001724B0" w:rsidP="004D55C4">
            <w:pPr>
              <w:jc w:val="center"/>
              <w:rPr>
                <w:b/>
              </w:rPr>
            </w:pPr>
            <w:r>
              <w:rPr>
                <w:b/>
              </w:rPr>
              <w:t xml:space="preserve">Возможные  сочетания видов существующего и планируемого использования земельных участков и объектов капитального строительства для отнесения их к одной территориальной зоне,  определения  функциональных </w:t>
            </w:r>
            <w:proofErr w:type="spellStart"/>
            <w:r>
              <w:rPr>
                <w:b/>
              </w:rPr>
              <w:t>подзон</w:t>
            </w:r>
            <w:proofErr w:type="spellEnd"/>
            <w:r>
              <w:rPr>
                <w:b/>
              </w:rPr>
              <w:t xml:space="preserve">, параметров их планируемого развития и видов разрешенного использования </w:t>
            </w:r>
          </w:p>
        </w:tc>
      </w:tr>
      <w:tr w:rsidR="001724B0" w:rsidTr="004D55C4">
        <w:trPr>
          <w:cantSplit/>
        </w:trPr>
        <w:tc>
          <w:tcPr>
            <w:tcW w:w="1623" w:type="dxa"/>
            <w:vMerge/>
          </w:tcPr>
          <w:p w:rsidR="001724B0" w:rsidRDefault="001724B0" w:rsidP="004D55C4"/>
        </w:tc>
        <w:tc>
          <w:tcPr>
            <w:tcW w:w="2808" w:type="dxa"/>
            <w:vMerge/>
          </w:tcPr>
          <w:p w:rsidR="001724B0" w:rsidRDefault="001724B0" w:rsidP="004D55C4"/>
        </w:tc>
        <w:tc>
          <w:tcPr>
            <w:tcW w:w="3618" w:type="dxa"/>
          </w:tcPr>
          <w:p w:rsidR="001724B0" w:rsidRDefault="001724B0" w:rsidP="004D55C4">
            <w:pPr>
              <w:jc w:val="center"/>
              <w:rPr>
                <w:b/>
              </w:rPr>
            </w:pPr>
          </w:p>
          <w:p w:rsidR="001724B0" w:rsidRDefault="001724B0" w:rsidP="004D55C4">
            <w:pPr>
              <w:jc w:val="center"/>
              <w:rPr>
                <w:b/>
              </w:rPr>
            </w:pPr>
            <w:r>
              <w:rPr>
                <w:b/>
              </w:rPr>
              <w:t>Основной  вид</w:t>
            </w:r>
          </w:p>
          <w:p w:rsidR="001724B0" w:rsidRDefault="001724B0" w:rsidP="004D55C4">
            <w:pPr>
              <w:rPr>
                <w:b/>
              </w:rPr>
            </w:pPr>
            <w:r>
              <w:rPr>
                <w:b/>
              </w:rPr>
              <w:t>разрешенного использования</w:t>
            </w:r>
          </w:p>
          <w:p w:rsidR="001724B0" w:rsidRDefault="001724B0" w:rsidP="004D55C4"/>
        </w:tc>
        <w:tc>
          <w:tcPr>
            <w:tcW w:w="3549" w:type="dxa"/>
          </w:tcPr>
          <w:p w:rsidR="001724B0" w:rsidRDefault="001724B0" w:rsidP="004D55C4">
            <w:pPr>
              <w:jc w:val="center"/>
              <w:rPr>
                <w:b/>
              </w:rPr>
            </w:pPr>
          </w:p>
          <w:p w:rsidR="001724B0" w:rsidRDefault="001724B0" w:rsidP="004D55C4">
            <w:pPr>
              <w:jc w:val="center"/>
              <w:rPr>
                <w:b/>
              </w:rPr>
            </w:pPr>
            <w:r>
              <w:rPr>
                <w:b/>
              </w:rPr>
              <w:t>Вспомогательный вид</w:t>
            </w:r>
          </w:p>
          <w:p w:rsidR="001724B0" w:rsidRDefault="001724B0" w:rsidP="004D55C4">
            <w:pPr>
              <w:jc w:val="center"/>
            </w:pPr>
            <w:r>
              <w:rPr>
                <w:b/>
              </w:rPr>
              <w:t>разрешенного использования</w:t>
            </w:r>
          </w:p>
        </w:tc>
        <w:tc>
          <w:tcPr>
            <w:tcW w:w="3819" w:type="dxa"/>
          </w:tcPr>
          <w:p w:rsidR="001724B0" w:rsidRDefault="001724B0" w:rsidP="004D55C4">
            <w:pPr>
              <w:jc w:val="center"/>
              <w:rPr>
                <w:b/>
              </w:rPr>
            </w:pPr>
          </w:p>
          <w:p w:rsidR="001724B0" w:rsidRDefault="001724B0" w:rsidP="004D55C4">
            <w:pPr>
              <w:jc w:val="center"/>
              <w:rPr>
                <w:b/>
              </w:rPr>
            </w:pPr>
            <w:r>
              <w:rPr>
                <w:b/>
              </w:rPr>
              <w:t>Условно разрешенный</w:t>
            </w:r>
          </w:p>
          <w:p w:rsidR="001724B0" w:rsidRDefault="001724B0" w:rsidP="004D55C4">
            <w:pPr>
              <w:jc w:val="center"/>
              <w:rPr>
                <w:b/>
              </w:rPr>
            </w:pPr>
            <w:r>
              <w:rPr>
                <w:b/>
              </w:rPr>
              <w:t xml:space="preserve">  вид использования</w:t>
            </w:r>
          </w:p>
        </w:tc>
      </w:tr>
      <w:tr w:rsidR="001724B0" w:rsidTr="004D55C4">
        <w:tc>
          <w:tcPr>
            <w:tcW w:w="1623" w:type="dxa"/>
            <w:tcBorders>
              <w:bottom w:val="single" w:sz="4" w:space="0" w:color="auto"/>
            </w:tcBorders>
          </w:tcPr>
          <w:p w:rsidR="001724B0" w:rsidRDefault="001724B0" w:rsidP="004D55C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1724B0" w:rsidRDefault="001724B0" w:rsidP="004D55C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18" w:type="dxa"/>
            <w:tcBorders>
              <w:bottom w:val="single" w:sz="4" w:space="0" w:color="auto"/>
            </w:tcBorders>
          </w:tcPr>
          <w:p w:rsidR="001724B0" w:rsidRDefault="001724B0" w:rsidP="004D55C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49" w:type="dxa"/>
            <w:tcBorders>
              <w:bottom w:val="single" w:sz="4" w:space="0" w:color="auto"/>
            </w:tcBorders>
          </w:tcPr>
          <w:p w:rsidR="001724B0" w:rsidRDefault="001724B0" w:rsidP="004D55C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819" w:type="dxa"/>
            <w:tcBorders>
              <w:bottom w:val="single" w:sz="4" w:space="0" w:color="auto"/>
            </w:tcBorders>
          </w:tcPr>
          <w:p w:rsidR="001724B0" w:rsidRDefault="001724B0" w:rsidP="004D55C4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1724B0" w:rsidTr="004D55C4">
        <w:tc>
          <w:tcPr>
            <w:tcW w:w="1623" w:type="dxa"/>
            <w:shd w:val="clear" w:color="auto" w:fill="F3F3F3"/>
          </w:tcPr>
          <w:p w:rsidR="001724B0" w:rsidRPr="00D76175" w:rsidRDefault="001724B0" w:rsidP="004D55C4">
            <w:pPr>
              <w:jc w:val="center"/>
              <w:rPr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Ж</w:t>
            </w:r>
          </w:p>
        </w:tc>
        <w:tc>
          <w:tcPr>
            <w:tcW w:w="2808" w:type="dxa"/>
            <w:shd w:val="clear" w:color="auto" w:fill="F3F3F3"/>
          </w:tcPr>
          <w:p w:rsidR="001724B0" w:rsidRPr="00D76175" w:rsidRDefault="001724B0" w:rsidP="004D55C4">
            <w:pPr>
              <w:jc w:val="center"/>
              <w:rPr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Жилая зона</w:t>
            </w:r>
          </w:p>
        </w:tc>
        <w:tc>
          <w:tcPr>
            <w:tcW w:w="10986" w:type="dxa"/>
            <w:gridSpan w:val="3"/>
            <w:shd w:val="clear" w:color="auto" w:fill="F3F3F3"/>
          </w:tcPr>
          <w:p w:rsidR="001724B0" w:rsidRPr="00D76175" w:rsidRDefault="001724B0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Застройка  территории  жилыми  зданиями,  встроено-пристроенными  и  отдельно  стоящими  объектами  обслуживания, общественного питания  и  торговли, в   том  числе:</w:t>
            </w:r>
          </w:p>
        </w:tc>
      </w:tr>
      <w:tr w:rsidR="00455A3A" w:rsidTr="004D55C4">
        <w:tc>
          <w:tcPr>
            <w:tcW w:w="1623" w:type="dxa"/>
          </w:tcPr>
          <w:p w:rsidR="001724B0" w:rsidRPr="00D76175" w:rsidRDefault="001724B0" w:rsidP="004D55C4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D76175">
              <w:rPr>
                <w:b/>
                <w:sz w:val="20"/>
                <w:szCs w:val="20"/>
              </w:rPr>
              <w:t>Ж</w:t>
            </w:r>
            <w:proofErr w:type="gramEnd"/>
            <w:r w:rsidRPr="00D76175">
              <w:rPr>
                <w:b/>
                <w:sz w:val="20"/>
                <w:szCs w:val="20"/>
              </w:rPr>
              <w:t xml:space="preserve"> - 1</w:t>
            </w:r>
          </w:p>
        </w:tc>
        <w:tc>
          <w:tcPr>
            <w:tcW w:w="2808" w:type="dxa"/>
          </w:tcPr>
          <w:p w:rsidR="001724B0" w:rsidRPr="00D76175" w:rsidRDefault="001724B0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Зона жилых  домов  усадебного  типа </w:t>
            </w:r>
          </w:p>
        </w:tc>
        <w:tc>
          <w:tcPr>
            <w:tcW w:w="3618" w:type="dxa"/>
            <w:shd w:val="clear" w:color="auto" w:fill="DDD9C3"/>
          </w:tcPr>
          <w:p w:rsidR="001724B0" w:rsidRPr="001724B0" w:rsidRDefault="001724B0" w:rsidP="004D55C4">
            <w:pPr>
              <w:jc w:val="both"/>
              <w:rPr>
                <w:sz w:val="20"/>
                <w:szCs w:val="20"/>
              </w:rPr>
            </w:pPr>
            <w:r w:rsidRPr="001724B0">
              <w:rPr>
                <w:sz w:val="20"/>
                <w:szCs w:val="20"/>
              </w:rPr>
              <w:t>1) индивидуальные жилые дома с приусадебными участками;</w:t>
            </w:r>
          </w:p>
          <w:p w:rsidR="001724B0" w:rsidRPr="001724B0" w:rsidRDefault="001724B0" w:rsidP="00455A3A">
            <w:pPr>
              <w:jc w:val="both"/>
              <w:rPr>
                <w:sz w:val="20"/>
                <w:szCs w:val="20"/>
              </w:rPr>
            </w:pPr>
            <w:r w:rsidRPr="001724B0">
              <w:rPr>
                <w:sz w:val="20"/>
                <w:szCs w:val="20"/>
              </w:rPr>
              <w:t>2) блокированные индивидуальные жилые дома с земельными  участками</w:t>
            </w:r>
          </w:p>
        </w:tc>
        <w:tc>
          <w:tcPr>
            <w:tcW w:w="3549" w:type="dxa"/>
          </w:tcPr>
          <w:p w:rsidR="001724B0" w:rsidRPr="001724B0" w:rsidRDefault="001724B0" w:rsidP="004D55C4">
            <w:pPr>
              <w:jc w:val="both"/>
              <w:rPr>
                <w:sz w:val="20"/>
                <w:szCs w:val="20"/>
              </w:rPr>
            </w:pPr>
            <w:r w:rsidRPr="001724B0">
              <w:rPr>
                <w:sz w:val="20"/>
                <w:szCs w:val="20"/>
              </w:rPr>
              <w:t>1) хозяйственные постройки (гараж, баня, теплицы, сараи, надворный туалет, навесы и тому подобное);</w:t>
            </w:r>
          </w:p>
          <w:p w:rsidR="001724B0" w:rsidRPr="001724B0" w:rsidRDefault="001724B0" w:rsidP="004D55C4">
            <w:pPr>
              <w:jc w:val="both"/>
              <w:rPr>
                <w:sz w:val="20"/>
                <w:szCs w:val="20"/>
              </w:rPr>
            </w:pPr>
            <w:r w:rsidRPr="001724B0">
              <w:rPr>
                <w:sz w:val="20"/>
                <w:szCs w:val="20"/>
              </w:rPr>
              <w:t>2) стоянки автомобилей не более чем  на 2 машины на  каждом участке;</w:t>
            </w:r>
          </w:p>
          <w:p w:rsidR="001724B0" w:rsidRPr="001724B0" w:rsidRDefault="001724B0" w:rsidP="004D55C4">
            <w:pPr>
              <w:jc w:val="both"/>
              <w:rPr>
                <w:sz w:val="20"/>
                <w:szCs w:val="20"/>
              </w:rPr>
            </w:pPr>
            <w:r w:rsidRPr="001724B0">
              <w:rPr>
                <w:sz w:val="20"/>
                <w:szCs w:val="20"/>
              </w:rPr>
              <w:t>3) детские площадки;</w:t>
            </w:r>
          </w:p>
          <w:p w:rsidR="001724B0" w:rsidRPr="001724B0" w:rsidRDefault="001724B0" w:rsidP="004D55C4">
            <w:pPr>
              <w:jc w:val="both"/>
              <w:rPr>
                <w:sz w:val="20"/>
                <w:szCs w:val="20"/>
              </w:rPr>
            </w:pPr>
            <w:r w:rsidRPr="001724B0">
              <w:rPr>
                <w:sz w:val="20"/>
                <w:szCs w:val="20"/>
              </w:rPr>
              <w:t>4) огород, сад</w:t>
            </w:r>
          </w:p>
          <w:p w:rsidR="001724B0" w:rsidRPr="001724B0" w:rsidRDefault="001724B0" w:rsidP="004D55C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819" w:type="dxa"/>
          </w:tcPr>
          <w:p w:rsidR="001724B0" w:rsidRDefault="001724B0" w:rsidP="004D55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отдельно стоящие и встроено-пристроенные объекты обслуживания, общественного питания  и  торговли площадью не </w:t>
            </w:r>
            <w:r w:rsidRPr="00FC5626">
              <w:rPr>
                <w:color w:val="000000"/>
                <w:sz w:val="20"/>
                <w:szCs w:val="20"/>
              </w:rPr>
              <w:t>более</w:t>
            </w:r>
            <w:r>
              <w:rPr>
                <w:sz w:val="20"/>
                <w:szCs w:val="20"/>
              </w:rPr>
              <w:t xml:space="preserve"> 200 кв. м; (Решение Думы ПГО от 03.07.2013 г. № 415);</w:t>
            </w:r>
          </w:p>
          <w:p w:rsidR="001724B0" w:rsidRDefault="001724B0" w:rsidP="004D55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спортивные площадки;</w:t>
            </w:r>
          </w:p>
          <w:p w:rsidR="001724B0" w:rsidRDefault="001724B0" w:rsidP="004D55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площадки для сбора мусора;</w:t>
            </w:r>
          </w:p>
          <w:p w:rsidR="001724B0" w:rsidRDefault="001724B0" w:rsidP="004D55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наземные стоянки автомобилей (гостевые  стоянки)</w:t>
            </w:r>
          </w:p>
          <w:p w:rsidR="001724B0" w:rsidRDefault="001724B0" w:rsidP="004D55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 офисные здания (Решение Думы ПГО от 21.12.2011 г. № 305)</w:t>
            </w:r>
          </w:p>
          <w:p w:rsidR="00455A3A" w:rsidRDefault="001724B0" w:rsidP="004D55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lightGray"/>
              </w:rPr>
              <w:t>6</w:t>
            </w:r>
            <w:r w:rsidRPr="00E82C5E">
              <w:rPr>
                <w:sz w:val="20"/>
                <w:szCs w:val="20"/>
                <w:highlight w:val="lightGray"/>
              </w:rPr>
              <w:t>) объекты общественно-делового и коммунального назначения, с площадью участка не более 0.5 га</w:t>
            </w:r>
            <w:r w:rsidR="00455A3A">
              <w:rPr>
                <w:rStyle w:val="a5"/>
                <w:sz w:val="20"/>
                <w:szCs w:val="20"/>
                <w:highlight w:val="lightGray"/>
              </w:rPr>
              <w:footnoteReference w:id="1"/>
            </w:r>
            <w:r w:rsidR="00455A3A">
              <w:rPr>
                <w:sz w:val="20"/>
                <w:szCs w:val="20"/>
              </w:rPr>
              <w:t>.</w:t>
            </w:r>
          </w:p>
        </w:tc>
      </w:tr>
      <w:tr w:rsidR="00455A3A" w:rsidTr="001724B0">
        <w:tc>
          <w:tcPr>
            <w:tcW w:w="1623" w:type="dxa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D76175">
              <w:rPr>
                <w:b/>
                <w:sz w:val="20"/>
                <w:szCs w:val="20"/>
              </w:rPr>
              <w:lastRenderedPageBreak/>
              <w:t>Ж</w:t>
            </w:r>
            <w:proofErr w:type="gramEnd"/>
            <w:r w:rsidRPr="00D76175">
              <w:rPr>
                <w:b/>
                <w:sz w:val="20"/>
                <w:szCs w:val="20"/>
              </w:rPr>
              <w:t xml:space="preserve"> - 2</w:t>
            </w:r>
          </w:p>
        </w:tc>
        <w:tc>
          <w:tcPr>
            <w:tcW w:w="2808" w:type="dxa"/>
          </w:tcPr>
          <w:p w:rsidR="00455A3A" w:rsidRPr="00D76175" w:rsidRDefault="00455A3A" w:rsidP="004D55C4">
            <w:pPr>
              <w:ind w:left="-41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Зона малоэтажных  многоквартирных жилых  домов</w:t>
            </w:r>
          </w:p>
        </w:tc>
        <w:tc>
          <w:tcPr>
            <w:tcW w:w="3618" w:type="dxa"/>
            <w:shd w:val="clear" w:color="auto" w:fill="DDD9C3"/>
          </w:tcPr>
          <w:p w:rsidR="00455A3A" w:rsidRPr="001724B0" w:rsidRDefault="00455A3A" w:rsidP="00455A3A">
            <w:pPr>
              <w:rPr>
                <w:sz w:val="20"/>
                <w:szCs w:val="20"/>
              </w:rPr>
            </w:pPr>
            <w:r w:rsidRPr="001724B0">
              <w:rPr>
                <w:sz w:val="20"/>
                <w:szCs w:val="20"/>
              </w:rPr>
              <w:t xml:space="preserve">многоквартирные 1-3-х этажные жилые дома  секционного  либо  блокированного  типа </w:t>
            </w:r>
            <w:r w:rsidRPr="001724B0">
              <w:rPr>
                <w:color w:val="000000"/>
                <w:sz w:val="20"/>
                <w:szCs w:val="20"/>
              </w:rPr>
              <w:t xml:space="preserve">с  </w:t>
            </w:r>
            <w:proofErr w:type="spellStart"/>
            <w:r w:rsidRPr="001724B0">
              <w:rPr>
                <w:color w:val="000000"/>
                <w:sz w:val="20"/>
                <w:szCs w:val="20"/>
              </w:rPr>
              <w:t>приквартирными</w:t>
            </w:r>
            <w:proofErr w:type="spellEnd"/>
            <w:r w:rsidRPr="001724B0">
              <w:rPr>
                <w:color w:val="000000"/>
                <w:sz w:val="20"/>
                <w:szCs w:val="20"/>
              </w:rPr>
              <w:t xml:space="preserve"> земельными </w:t>
            </w:r>
            <w:r w:rsidRPr="001724B0">
              <w:rPr>
                <w:color w:val="000000"/>
                <w:sz w:val="20"/>
              </w:rPr>
              <w:t>участками или без них</w:t>
            </w:r>
          </w:p>
        </w:tc>
        <w:tc>
          <w:tcPr>
            <w:tcW w:w="3549" w:type="dxa"/>
            <w:shd w:val="clear" w:color="auto" w:fill="FFFFFF" w:themeFill="background1"/>
          </w:tcPr>
          <w:p w:rsidR="00455A3A" w:rsidRPr="001724B0" w:rsidRDefault="00455A3A" w:rsidP="004D55C4">
            <w:pPr>
              <w:shd w:val="clear" w:color="auto" w:fill="DDD9C3"/>
              <w:jc w:val="both"/>
              <w:rPr>
                <w:sz w:val="20"/>
                <w:szCs w:val="20"/>
              </w:rPr>
            </w:pPr>
            <w:r w:rsidRPr="001724B0">
              <w:rPr>
                <w:sz w:val="20"/>
                <w:szCs w:val="20"/>
              </w:rPr>
              <w:t>1) отдельно стоящие и встроенно-пристроенные объекты обслуживания, общественного  питания, торговли, аптеки, филиалы банков, отделения связи, охраны порядка;</w:t>
            </w:r>
          </w:p>
          <w:p w:rsidR="00455A3A" w:rsidRPr="001724B0" w:rsidRDefault="00455A3A" w:rsidP="004D55C4">
            <w:pPr>
              <w:jc w:val="both"/>
              <w:rPr>
                <w:sz w:val="20"/>
                <w:szCs w:val="20"/>
              </w:rPr>
            </w:pPr>
            <w:r w:rsidRPr="001724B0">
              <w:rPr>
                <w:sz w:val="20"/>
                <w:szCs w:val="20"/>
              </w:rPr>
              <w:t>2) отдельно стоящие объекты обслуживания (школы, детские сады и иные объекты дополнительного  образования);</w:t>
            </w:r>
          </w:p>
          <w:p w:rsidR="00455A3A" w:rsidRPr="001724B0" w:rsidRDefault="00455A3A" w:rsidP="004D55C4">
            <w:pPr>
              <w:jc w:val="both"/>
              <w:rPr>
                <w:sz w:val="20"/>
                <w:szCs w:val="20"/>
              </w:rPr>
            </w:pPr>
            <w:r w:rsidRPr="001724B0">
              <w:rPr>
                <w:sz w:val="20"/>
                <w:szCs w:val="20"/>
              </w:rPr>
              <w:t>3) детские площадки;</w:t>
            </w:r>
          </w:p>
          <w:p w:rsidR="00455A3A" w:rsidRPr="001724B0" w:rsidRDefault="00455A3A" w:rsidP="004D55C4">
            <w:pPr>
              <w:rPr>
                <w:sz w:val="20"/>
                <w:szCs w:val="20"/>
              </w:rPr>
            </w:pPr>
            <w:r w:rsidRPr="001724B0">
              <w:rPr>
                <w:sz w:val="20"/>
                <w:szCs w:val="20"/>
              </w:rPr>
              <w:t>4) площадки хозяйственного назначения;</w:t>
            </w:r>
          </w:p>
          <w:p w:rsidR="00455A3A" w:rsidRPr="001724B0" w:rsidRDefault="00455A3A" w:rsidP="004D55C4">
            <w:pPr>
              <w:jc w:val="both"/>
              <w:rPr>
                <w:sz w:val="20"/>
                <w:szCs w:val="20"/>
              </w:rPr>
            </w:pPr>
            <w:r w:rsidRPr="001724B0">
              <w:rPr>
                <w:sz w:val="20"/>
                <w:szCs w:val="20"/>
              </w:rPr>
              <w:t>5) спортивные площадки;</w:t>
            </w:r>
          </w:p>
          <w:p w:rsidR="00455A3A" w:rsidRPr="001724B0" w:rsidRDefault="00455A3A" w:rsidP="004D55C4">
            <w:pPr>
              <w:jc w:val="both"/>
              <w:rPr>
                <w:sz w:val="20"/>
                <w:szCs w:val="20"/>
              </w:rPr>
            </w:pPr>
            <w:r w:rsidRPr="001724B0">
              <w:rPr>
                <w:sz w:val="20"/>
                <w:szCs w:val="20"/>
              </w:rPr>
              <w:t>6) наземные стоянки автомобилей</w:t>
            </w:r>
            <w:r w:rsidRPr="001724B0">
              <w:rPr>
                <w:rStyle w:val="a5"/>
                <w:sz w:val="20"/>
                <w:szCs w:val="20"/>
              </w:rPr>
              <w:footnoteReference w:id="2"/>
            </w:r>
          </w:p>
        </w:tc>
        <w:tc>
          <w:tcPr>
            <w:tcW w:w="3819" w:type="dxa"/>
          </w:tcPr>
          <w:p w:rsidR="00455A3A" w:rsidRDefault="00455A3A" w:rsidP="004D55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отдельно стоящие объекты обслуживания, общественного  питания  и  торговли  площадью </w:t>
            </w:r>
            <w:r w:rsidRPr="000B191E">
              <w:rPr>
                <w:color w:val="000000"/>
                <w:sz w:val="20"/>
                <w:szCs w:val="20"/>
              </w:rPr>
              <w:t>менее</w:t>
            </w:r>
            <w:r>
              <w:rPr>
                <w:sz w:val="20"/>
                <w:szCs w:val="20"/>
              </w:rPr>
              <w:t xml:space="preserve"> 200 кв.м. </w:t>
            </w:r>
          </w:p>
          <w:p w:rsidR="00455A3A" w:rsidRDefault="00455A3A" w:rsidP="004D55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блоки хозяйственных построек (гаражи, сараи, надворные туалеты)</w:t>
            </w:r>
          </w:p>
          <w:p w:rsidR="00455A3A" w:rsidRDefault="00455A3A" w:rsidP="00455A3A">
            <w:pPr>
              <w:jc w:val="both"/>
              <w:rPr>
                <w:sz w:val="20"/>
                <w:szCs w:val="20"/>
              </w:rPr>
            </w:pPr>
            <w:r w:rsidRPr="00E82C5E">
              <w:rPr>
                <w:sz w:val="20"/>
                <w:szCs w:val="20"/>
                <w:highlight w:val="lightGray"/>
              </w:rPr>
              <w:t>3) объекты общественно-делового и коммунального назначения, с площадью участка не более 0.5 га</w:t>
            </w:r>
          </w:p>
        </w:tc>
      </w:tr>
      <w:tr w:rsidR="00455A3A" w:rsidTr="004D55C4">
        <w:tc>
          <w:tcPr>
            <w:tcW w:w="1623" w:type="dxa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D76175">
              <w:rPr>
                <w:b/>
                <w:sz w:val="20"/>
                <w:szCs w:val="20"/>
              </w:rPr>
              <w:t>Ж</w:t>
            </w:r>
            <w:proofErr w:type="gramEnd"/>
            <w:r w:rsidRPr="00D76175">
              <w:rPr>
                <w:b/>
                <w:sz w:val="20"/>
                <w:szCs w:val="20"/>
              </w:rPr>
              <w:t xml:space="preserve"> - 3</w:t>
            </w:r>
          </w:p>
        </w:tc>
        <w:tc>
          <w:tcPr>
            <w:tcW w:w="2808" w:type="dxa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Зона </w:t>
            </w:r>
            <w:proofErr w:type="spellStart"/>
            <w:r w:rsidRPr="00D76175">
              <w:rPr>
                <w:b/>
                <w:sz w:val="20"/>
                <w:szCs w:val="20"/>
              </w:rPr>
              <w:t>среднеэтажных</w:t>
            </w:r>
            <w:proofErr w:type="spellEnd"/>
            <w:r w:rsidRPr="00D76175">
              <w:rPr>
                <w:b/>
                <w:sz w:val="20"/>
                <w:szCs w:val="20"/>
              </w:rPr>
              <w:t xml:space="preserve">  многоквартирных жилых  домов</w:t>
            </w:r>
          </w:p>
        </w:tc>
        <w:tc>
          <w:tcPr>
            <w:tcW w:w="3618" w:type="dxa"/>
          </w:tcPr>
          <w:p w:rsidR="00455A3A" w:rsidRPr="000B191E" w:rsidRDefault="00455A3A" w:rsidP="004D55C4">
            <w:pPr>
              <w:rPr>
                <w:sz w:val="20"/>
                <w:szCs w:val="20"/>
              </w:rPr>
            </w:pPr>
            <w:r w:rsidRPr="000B191E">
              <w:rPr>
                <w:sz w:val="20"/>
                <w:szCs w:val="20"/>
              </w:rPr>
              <w:t>многоквартирные жилые дома секционного типа  (до  5  этажей включительно) либо жилые дома секционного типа смешанной этажности  (при  наличии  жилых  домов с  этажностью  до  5  этажей включительно)</w:t>
            </w:r>
          </w:p>
          <w:p w:rsidR="00455A3A" w:rsidRPr="000B191E" w:rsidRDefault="00455A3A" w:rsidP="004D55C4">
            <w:pPr>
              <w:rPr>
                <w:sz w:val="20"/>
                <w:szCs w:val="20"/>
              </w:rPr>
            </w:pPr>
          </w:p>
          <w:p w:rsidR="00455A3A" w:rsidRPr="000B191E" w:rsidRDefault="00455A3A" w:rsidP="004D55C4">
            <w:pPr>
              <w:rPr>
                <w:sz w:val="20"/>
                <w:szCs w:val="20"/>
              </w:rPr>
            </w:pPr>
            <w:r w:rsidRPr="000B191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49" w:type="dxa"/>
          </w:tcPr>
          <w:p w:rsidR="00455A3A" w:rsidRPr="000B191E" w:rsidRDefault="00455A3A" w:rsidP="004D55C4">
            <w:pPr>
              <w:rPr>
                <w:sz w:val="20"/>
                <w:szCs w:val="20"/>
              </w:rPr>
            </w:pPr>
            <w:r w:rsidRPr="000B191E">
              <w:rPr>
                <w:sz w:val="20"/>
                <w:szCs w:val="20"/>
              </w:rPr>
              <w:t>1) встроено-пристроенные объекты обслуживания, общественного питания и торговли;</w:t>
            </w:r>
          </w:p>
          <w:p w:rsidR="00455A3A" w:rsidRPr="000B191E" w:rsidRDefault="00455A3A" w:rsidP="004D55C4">
            <w:pPr>
              <w:rPr>
                <w:sz w:val="20"/>
                <w:szCs w:val="20"/>
              </w:rPr>
            </w:pPr>
            <w:r w:rsidRPr="000B191E">
              <w:rPr>
                <w:sz w:val="20"/>
                <w:szCs w:val="20"/>
              </w:rPr>
              <w:t>2) отдельно стоящие объекты обслуживания (школы, детские сады и иные объекты до</w:t>
            </w:r>
            <w:r>
              <w:rPr>
                <w:sz w:val="20"/>
                <w:szCs w:val="20"/>
              </w:rPr>
              <w:t>полните</w:t>
            </w:r>
            <w:r w:rsidRPr="000B191E">
              <w:rPr>
                <w:sz w:val="20"/>
                <w:szCs w:val="20"/>
              </w:rPr>
              <w:t>льного образования, поликлиники, аптеки, филиалы банков, отделения связи);</w:t>
            </w:r>
          </w:p>
          <w:p w:rsidR="00455A3A" w:rsidRPr="000B191E" w:rsidRDefault="00455A3A" w:rsidP="004D55C4">
            <w:pPr>
              <w:rPr>
                <w:sz w:val="20"/>
                <w:szCs w:val="20"/>
              </w:rPr>
            </w:pPr>
            <w:r w:rsidRPr="000B191E">
              <w:rPr>
                <w:sz w:val="20"/>
                <w:szCs w:val="20"/>
              </w:rPr>
              <w:t xml:space="preserve">3) интернаты для </w:t>
            </w:r>
            <w:proofErr w:type="gramStart"/>
            <w:r w:rsidRPr="000B191E">
              <w:rPr>
                <w:sz w:val="20"/>
                <w:szCs w:val="20"/>
              </w:rPr>
              <w:t>престарелых</w:t>
            </w:r>
            <w:proofErr w:type="gramEnd"/>
            <w:r w:rsidRPr="000B191E">
              <w:rPr>
                <w:sz w:val="20"/>
                <w:szCs w:val="20"/>
              </w:rPr>
              <w:t>;</w:t>
            </w:r>
          </w:p>
          <w:p w:rsidR="00455A3A" w:rsidRPr="000B191E" w:rsidRDefault="00455A3A" w:rsidP="004D55C4">
            <w:pPr>
              <w:rPr>
                <w:sz w:val="20"/>
                <w:szCs w:val="20"/>
              </w:rPr>
            </w:pPr>
            <w:r w:rsidRPr="000B191E">
              <w:rPr>
                <w:sz w:val="20"/>
                <w:szCs w:val="20"/>
              </w:rPr>
              <w:t>4) дома ребенка;</w:t>
            </w:r>
          </w:p>
          <w:p w:rsidR="00455A3A" w:rsidRPr="000B191E" w:rsidRDefault="00455A3A" w:rsidP="004D55C4">
            <w:pPr>
              <w:rPr>
                <w:sz w:val="20"/>
                <w:szCs w:val="20"/>
              </w:rPr>
            </w:pPr>
            <w:r w:rsidRPr="000B191E">
              <w:rPr>
                <w:sz w:val="20"/>
                <w:szCs w:val="20"/>
              </w:rPr>
              <w:t>5) гостиницы до 100 мест;</w:t>
            </w:r>
          </w:p>
          <w:p w:rsidR="00455A3A" w:rsidRPr="000B191E" w:rsidRDefault="00455A3A" w:rsidP="004D55C4">
            <w:pPr>
              <w:rPr>
                <w:sz w:val="20"/>
                <w:szCs w:val="20"/>
              </w:rPr>
            </w:pPr>
            <w:r w:rsidRPr="000B191E">
              <w:rPr>
                <w:sz w:val="20"/>
                <w:szCs w:val="20"/>
              </w:rPr>
              <w:t xml:space="preserve">6) детские площадки; </w:t>
            </w:r>
          </w:p>
          <w:p w:rsidR="00455A3A" w:rsidRPr="000B191E" w:rsidRDefault="00455A3A" w:rsidP="004D55C4">
            <w:pPr>
              <w:rPr>
                <w:sz w:val="20"/>
                <w:szCs w:val="20"/>
              </w:rPr>
            </w:pPr>
            <w:r w:rsidRPr="000B191E">
              <w:rPr>
                <w:sz w:val="20"/>
                <w:szCs w:val="20"/>
              </w:rPr>
              <w:t>7) гаражи  и паркинги подземные и наземные;</w:t>
            </w:r>
          </w:p>
          <w:p w:rsidR="00455A3A" w:rsidRPr="000B191E" w:rsidRDefault="00455A3A" w:rsidP="004D55C4">
            <w:pPr>
              <w:rPr>
                <w:sz w:val="20"/>
                <w:szCs w:val="20"/>
              </w:rPr>
            </w:pPr>
            <w:r w:rsidRPr="000B191E">
              <w:rPr>
                <w:sz w:val="20"/>
                <w:szCs w:val="20"/>
              </w:rPr>
              <w:t>8) площадки хозяйственного назначения;</w:t>
            </w:r>
          </w:p>
          <w:p w:rsidR="00455A3A" w:rsidRPr="000B191E" w:rsidRDefault="00455A3A" w:rsidP="004D55C4">
            <w:pPr>
              <w:rPr>
                <w:sz w:val="20"/>
                <w:szCs w:val="20"/>
              </w:rPr>
            </w:pPr>
            <w:r w:rsidRPr="000B191E">
              <w:rPr>
                <w:sz w:val="20"/>
                <w:szCs w:val="20"/>
              </w:rPr>
              <w:t>9) наземные стоянки автомобилей;</w:t>
            </w:r>
          </w:p>
          <w:p w:rsidR="00455A3A" w:rsidRPr="000B191E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10)</w:t>
            </w:r>
            <w:r w:rsidRPr="000B191E">
              <w:rPr>
                <w:sz w:val="20"/>
                <w:szCs w:val="20"/>
              </w:rPr>
              <w:t xml:space="preserve"> спортивные площадки</w:t>
            </w:r>
          </w:p>
        </w:tc>
        <w:tc>
          <w:tcPr>
            <w:tcW w:w="3819" w:type="dxa"/>
          </w:tcPr>
          <w:p w:rsidR="00455A3A" w:rsidRPr="000B191E" w:rsidRDefault="00455A3A" w:rsidP="004D55C4">
            <w:pPr>
              <w:rPr>
                <w:sz w:val="20"/>
                <w:szCs w:val="20"/>
              </w:rPr>
            </w:pPr>
            <w:r w:rsidRPr="000B191E">
              <w:rPr>
                <w:sz w:val="20"/>
                <w:szCs w:val="20"/>
              </w:rPr>
              <w:t xml:space="preserve">1) отдельно стоящие объекты обслуживания, общественного  питания  и торговли </w:t>
            </w:r>
            <w:r>
              <w:rPr>
                <w:sz w:val="20"/>
                <w:szCs w:val="20"/>
              </w:rPr>
              <w:t>не</w:t>
            </w:r>
            <w:r w:rsidRPr="000B191E">
              <w:rPr>
                <w:sz w:val="20"/>
                <w:szCs w:val="20"/>
              </w:rPr>
              <w:t xml:space="preserve"> </w:t>
            </w:r>
            <w:r w:rsidRPr="008A65E2">
              <w:rPr>
                <w:sz w:val="20"/>
                <w:szCs w:val="20"/>
              </w:rPr>
              <w:t xml:space="preserve">более </w:t>
            </w:r>
            <w:r w:rsidRPr="000B191E">
              <w:rPr>
                <w:sz w:val="20"/>
                <w:szCs w:val="20"/>
              </w:rPr>
              <w:t>500 кв</w:t>
            </w:r>
            <w:proofErr w:type="gramStart"/>
            <w:r w:rsidRPr="000B191E">
              <w:rPr>
                <w:sz w:val="20"/>
                <w:szCs w:val="20"/>
              </w:rPr>
              <w:t>.м</w:t>
            </w:r>
            <w:proofErr w:type="gramEnd"/>
            <w:r w:rsidRPr="000B191E">
              <w:rPr>
                <w:sz w:val="20"/>
                <w:szCs w:val="20"/>
              </w:rPr>
              <w:t xml:space="preserve">;  </w:t>
            </w:r>
          </w:p>
          <w:p w:rsidR="00455A3A" w:rsidRPr="000B191E" w:rsidRDefault="00455A3A" w:rsidP="004D55C4">
            <w:pPr>
              <w:rPr>
                <w:sz w:val="20"/>
                <w:szCs w:val="20"/>
              </w:rPr>
            </w:pPr>
            <w:r w:rsidRPr="000B191E">
              <w:rPr>
                <w:sz w:val="20"/>
                <w:szCs w:val="20"/>
              </w:rPr>
              <w:t>2) физкультурно-спортивные центры;</w:t>
            </w:r>
          </w:p>
          <w:p w:rsidR="00455A3A" w:rsidRPr="000B191E" w:rsidRDefault="00455A3A" w:rsidP="004D55C4">
            <w:pPr>
              <w:jc w:val="both"/>
              <w:rPr>
                <w:sz w:val="20"/>
                <w:szCs w:val="20"/>
              </w:rPr>
            </w:pPr>
            <w:r w:rsidRPr="000B191E">
              <w:rPr>
                <w:sz w:val="20"/>
                <w:szCs w:val="20"/>
              </w:rPr>
              <w:t>3) дома быта</w:t>
            </w:r>
            <w:r>
              <w:rPr>
                <w:sz w:val="20"/>
                <w:szCs w:val="20"/>
              </w:rPr>
              <w:t>.</w:t>
            </w:r>
          </w:p>
          <w:p w:rsidR="00455A3A" w:rsidRPr="004523D8" w:rsidRDefault="00455A3A" w:rsidP="004D55C4">
            <w:pPr>
              <w:rPr>
                <w:sz w:val="20"/>
                <w:szCs w:val="20"/>
              </w:rPr>
            </w:pPr>
          </w:p>
        </w:tc>
      </w:tr>
      <w:tr w:rsidR="00455A3A" w:rsidTr="004D55C4">
        <w:tc>
          <w:tcPr>
            <w:tcW w:w="1623" w:type="dxa"/>
            <w:shd w:val="clear" w:color="auto" w:fill="F3F3F3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ОД</w:t>
            </w:r>
          </w:p>
        </w:tc>
        <w:tc>
          <w:tcPr>
            <w:tcW w:w="2808" w:type="dxa"/>
            <w:shd w:val="clear" w:color="auto" w:fill="F3F3F3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Общественно-деловая  зона</w:t>
            </w:r>
          </w:p>
        </w:tc>
        <w:tc>
          <w:tcPr>
            <w:tcW w:w="10986" w:type="dxa"/>
            <w:gridSpan w:val="3"/>
            <w:shd w:val="clear" w:color="auto" w:fill="F3F3F3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Застройка территории  многофункциональными комплексными объектами (ОДК) и специализированными (ОДС) объектами  общественно-делового  назначения, в том числе:</w:t>
            </w:r>
          </w:p>
        </w:tc>
      </w:tr>
      <w:tr w:rsidR="00455A3A" w:rsidTr="004D55C4">
        <w:tc>
          <w:tcPr>
            <w:tcW w:w="1623" w:type="dxa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lastRenderedPageBreak/>
              <w:t>ОД (К)</w:t>
            </w:r>
          </w:p>
        </w:tc>
        <w:tc>
          <w:tcPr>
            <w:tcW w:w="2808" w:type="dxa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Общественно-деловая  зона (комплексная)</w:t>
            </w:r>
          </w:p>
        </w:tc>
        <w:tc>
          <w:tcPr>
            <w:tcW w:w="3618" w:type="dxa"/>
          </w:tcPr>
          <w:p w:rsidR="00455A3A" w:rsidRDefault="00455A3A" w:rsidP="004D55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многофункциональные  комплексы  либо  относительно компактно сосредоточенные объекты  разного  функционального  назначения</w:t>
            </w:r>
          </w:p>
        </w:tc>
        <w:tc>
          <w:tcPr>
            <w:tcW w:w="3549" w:type="dxa"/>
          </w:tcPr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парки, скверы; 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наземные стоянки автомобилей;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паркинги подземные и наземные;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офисные здания;</w:t>
            </w:r>
          </w:p>
        </w:tc>
        <w:tc>
          <w:tcPr>
            <w:tcW w:w="3819" w:type="dxa"/>
          </w:tcPr>
          <w:p w:rsidR="00455A3A" w:rsidRDefault="00455A3A" w:rsidP="004D55C4">
            <w:pPr>
              <w:jc w:val="both"/>
              <w:rPr>
                <w:sz w:val="20"/>
                <w:szCs w:val="20"/>
              </w:rPr>
            </w:pPr>
          </w:p>
        </w:tc>
      </w:tr>
      <w:tr w:rsidR="00455A3A" w:rsidTr="004D55C4">
        <w:tc>
          <w:tcPr>
            <w:tcW w:w="1623" w:type="dxa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ОД (С-1)</w:t>
            </w:r>
          </w:p>
        </w:tc>
        <w:tc>
          <w:tcPr>
            <w:tcW w:w="2808" w:type="dxa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Зона торговых комплексов</w:t>
            </w:r>
          </w:p>
        </w:tc>
        <w:tc>
          <w:tcPr>
            <w:tcW w:w="3618" w:type="dxa"/>
          </w:tcPr>
          <w:p w:rsidR="00455A3A" w:rsidRDefault="00455A3A" w:rsidP="004D55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торговые комплексы, либо компактно сосредоточенные объекты  торговли</w:t>
            </w:r>
          </w:p>
          <w:p w:rsidR="00455A3A" w:rsidRDefault="00455A3A" w:rsidP="004D55C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9" w:type="dxa"/>
          </w:tcPr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парки, скверы;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развлекательные учреждения;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банковские учреждения;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предприятия общественного питания;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 гостиницы;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 стоянки открытые наземные;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7) паркинги подземные и наземные</w:t>
            </w:r>
          </w:p>
        </w:tc>
        <w:tc>
          <w:tcPr>
            <w:tcW w:w="3819" w:type="dxa"/>
          </w:tcPr>
          <w:p w:rsidR="00455A3A" w:rsidRDefault="00455A3A" w:rsidP="004D55C4">
            <w:pPr>
              <w:jc w:val="both"/>
              <w:rPr>
                <w:sz w:val="20"/>
                <w:szCs w:val="20"/>
              </w:rPr>
            </w:pPr>
          </w:p>
        </w:tc>
      </w:tr>
      <w:tr w:rsidR="00455A3A" w:rsidTr="004D55C4">
        <w:tc>
          <w:tcPr>
            <w:tcW w:w="1623" w:type="dxa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О</w:t>
            </w:r>
            <w:proofErr w:type="gramStart"/>
            <w:r w:rsidRPr="00D76175">
              <w:rPr>
                <w:b/>
                <w:sz w:val="20"/>
                <w:szCs w:val="20"/>
              </w:rPr>
              <w:t>Д(</w:t>
            </w:r>
            <w:proofErr w:type="gramEnd"/>
            <w:r w:rsidRPr="00D76175">
              <w:rPr>
                <w:b/>
                <w:sz w:val="20"/>
                <w:szCs w:val="20"/>
              </w:rPr>
              <w:t>С-2)</w:t>
            </w:r>
          </w:p>
        </w:tc>
        <w:tc>
          <w:tcPr>
            <w:tcW w:w="2808" w:type="dxa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Зона лечебно-оздоровительных комплексов</w:t>
            </w:r>
          </w:p>
        </w:tc>
        <w:tc>
          <w:tcPr>
            <w:tcW w:w="3618" w:type="dxa"/>
          </w:tcPr>
          <w:p w:rsidR="00455A3A" w:rsidRDefault="00455A3A" w:rsidP="004D55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больницы;</w:t>
            </w:r>
          </w:p>
          <w:p w:rsidR="00455A3A" w:rsidRDefault="00455A3A" w:rsidP="004D55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поликлиники;</w:t>
            </w:r>
          </w:p>
          <w:p w:rsidR="00455A3A" w:rsidRDefault="00455A3A" w:rsidP="004D55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станции скорой помощи;</w:t>
            </w:r>
          </w:p>
          <w:p w:rsidR="00455A3A" w:rsidRDefault="00455A3A" w:rsidP="004D55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аптеки базовые</w:t>
            </w:r>
          </w:p>
        </w:tc>
        <w:tc>
          <w:tcPr>
            <w:tcW w:w="3549" w:type="dxa"/>
          </w:tcPr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парки, скверы; 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гостиницы;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жилые дома для персонала;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 общежития для персонала;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 предприятия общественного питания;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7) стоянки открытые наземные;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8)подземные и наземные  паркинги</w:t>
            </w:r>
          </w:p>
        </w:tc>
        <w:tc>
          <w:tcPr>
            <w:tcW w:w="3819" w:type="dxa"/>
          </w:tcPr>
          <w:p w:rsidR="00455A3A" w:rsidRDefault="00455A3A" w:rsidP="004D55C4">
            <w:pPr>
              <w:jc w:val="both"/>
              <w:rPr>
                <w:sz w:val="20"/>
                <w:szCs w:val="20"/>
              </w:rPr>
            </w:pPr>
          </w:p>
        </w:tc>
      </w:tr>
      <w:tr w:rsidR="00455A3A" w:rsidTr="004D55C4">
        <w:tc>
          <w:tcPr>
            <w:tcW w:w="1623" w:type="dxa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О</w:t>
            </w:r>
            <w:proofErr w:type="gramStart"/>
            <w:r w:rsidRPr="00D76175">
              <w:rPr>
                <w:b/>
                <w:sz w:val="20"/>
                <w:szCs w:val="20"/>
              </w:rPr>
              <w:t>Д(</w:t>
            </w:r>
            <w:proofErr w:type="gramEnd"/>
            <w:r w:rsidRPr="00D76175">
              <w:rPr>
                <w:b/>
                <w:sz w:val="20"/>
                <w:szCs w:val="20"/>
              </w:rPr>
              <w:t>С-3)</w:t>
            </w:r>
          </w:p>
        </w:tc>
        <w:tc>
          <w:tcPr>
            <w:tcW w:w="2808" w:type="dxa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Зона культурно-развлекательных комплексов</w:t>
            </w:r>
          </w:p>
        </w:tc>
        <w:tc>
          <w:tcPr>
            <w:tcW w:w="3618" w:type="dxa"/>
          </w:tcPr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театры;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кинотеатры, дискотеки;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музеи;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библиотеки;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 дома культуры;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 дома  творчества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</w:tc>
        <w:tc>
          <w:tcPr>
            <w:tcW w:w="3549" w:type="dxa"/>
          </w:tcPr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парки, скверы; 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гостиницы;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предприятия общественного питания;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стоянки открытые наземные;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 паркинги подземные и наземные;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 объекты торговли;</w:t>
            </w:r>
          </w:p>
        </w:tc>
        <w:tc>
          <w:tcPr>
            <w:tcW w:w="3819" w:type="dxa"/>
          </w:tcPr>
          <w:p w:rsidR="00455A3A" w:rsidRDefault="00455A3A" w:rsidP="004D55C4">
            <w:pPr>
              <w:rPr>
                <w:sz w:val="20"/>
                <w:szCs w:val="20"/>
              </w:rPr>
            </w:pPr>
          </w:p>
        </w:tc>
      </w:tr>
      <w:tr w:rsidR="00455A3A" w:rsidTr="004D55C4">
        <w:tc>
          <w:tcPr>
            <w:tcW w:w="1623" w:type="dxa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О</w:t>
            </w:r>
            <w:proofErr w:type="gramStart"/>
            <w:r w:rsidRPr="00D76175">
              <w:rPr>
                <w:b/>
                <w:sz w:val="20"/>
                <w:szCs w:val="20"/>
              </w:rPr>
              <w:t>Д(</w:t>
            </w:r>
            <w:proofErr w:type="gramEnd"/>
            <w:r w:rsidRPr="00D76175">
              <w:rPr>
                <w:b/>
                <w:sz w:val="20"/>
                <w:szCs w:val="20"/>
              </w:rPr>
              <w:t>С-4)</w:t>
            </w:r>
          </w:p>
        </w:tc>
        <w:tc>
          <w:tcPr>
            <w:tcW w:w="2808" w:type="dxa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Зона культовых религиозных комплексов</w:t>
            </w:r>
          </w:p>
        </w:tc>
        <w:tc>
          <w:tcPr>
            <w:tcW w:w="3618" w:type="dxa"/>
          </w:tcPr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храмовые комплексы;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монастыри;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культовые здания всех вероисповеданий</w:t>
            </w:r>
          </w:p>
        </w:tc>
        <w:tc>
          <w:tcPr>
            <w:tcW w:w="3549" w:type="dxa"/>
          </w:tcPr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парки, скверы; 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гостиницы;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воскресные школы;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дома для священников;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 стоянки открытые наземные</w:t>
            </w:r>
          </w:p>
        </w:tc>
        <w:tc>
          <w:tcPr>
            <w:tcW w:w="3819" w:type="dxa"/>
          </w:tcPr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паркинги подземные и наземные</w:t>
            </w:r>
          </w:p>
        </w:tc>
      </w:tr>
      <w:tr w:rsidR="00455A3A" w:rsidTr="004D55C4">
        <w:tc>
          <w:tcPr>
            <w:tcW w:w="1623" w:type="dxa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ОДС-5</w:t>
            </w:r>
          </w:p>
        </w:tc>
        <w:tc>
          <w:tcPr>
            <w:tcW w:w="2808" w:type="dxa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Зона спортивных комплексов</w:t>
            </w:r>
          </w:p>
        </w:tc>
        <w:tc>
          <w:tcPr>
            <w:tcW w:w="3618" w:type="dxa"/>
          </w:tcPr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стадионы;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дворцы спорта;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спортзалы;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бассейны и водные стадионы;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 открытые спортивные сооружения;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</w:tc>
        <w:tc>
          <w:tcPr>
            <w:tcW w:w="3549" w:type="dxa"/>
          </w:tcPr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парки, скверы; 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гостиницы;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предприятия общественного питания;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стоянки открытые наземные;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 паркинги подземные и наземные</w:t>
            </w:r>
          </w:p>
        </w:tc>
        <w:tc>
          <w:tcPr>
            <w:tcW w:w="3819" w:type="dxa"/>
          </w:tcPr>
          <w:p w:rsidR="00455A3A" w:rsidRDefault="00455A3A" w:rsidP="004D55C4">
            <w:pPr>
              <w:rPr>
                <w:sz w:val="20"/>
                <w:szCs w:val="20"/>
              </w:rPr>
            </w:pPr>
          </w:p>
        </w:tc>
      </w:tr>
      <w:tr w:rsidR="00455A3A" w:rsidTr="004D55C4">
        <w:tc>
          <w:tcPr>
            <w:tcW w:w="1623" w:type="dxa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ОДС-6</w:t>
            </w:r>
          </w:p>
        </w:tc>
        <w:tc>
          <w:tcPr>
            <w:tcW w:w="2808" w:type="dxa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Зона учебных комплексов</w:t>
            </w:r>
          </w:p>
        </w:tc>
        <w:tc>
          <w:tcPr>
            <w:tcW w:w="3618" w:type="dxa"/>
          </w:tcPr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техникумы, училища;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библиотеки;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3) общежития студентов</w:t>
            </w:r>
          </w:p>
        </w:tc>
        <w:tc>
          <w:tcPr>
            <w:tcW w:w="3549" w:type="dxa"/>
          </w:tcPr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1) парки, скверы; 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спортивные комплексы;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3) предприятия общественного питания;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гостиницы;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 объекты торговли;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 офисные здания;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7) стоянки открытые наземные;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8) паркинги подземные и наземные</w:t>
            </w:r>
          </w:p>
        </w:tc>
        <w:tc>
          <w:tcPr>
            <w:tcW w:w="3819" w:type="dxa"/>
          </w:tcPr>
          <w:p w:rsidR="00455A3A" w:rsidRDefault="00455A3A" w:rsidP="004D55C4">
            <w:pPr>
              <w:rPr>
                <w:sz w:val="20"/>
                <w:szCs w:val="20"/>
              </w:rPr>
            </w:pPr>
          </w:p>
        </w:tc>
      </w:tr>
      <w:tr w:rsidR="00455A3A" w:rsidTr="004D55C4">
        <w:tc>
          <w:tcPr>
            <w:tcW w:w="1623" w:type="dxa"/>
            <w:shd w:val="clear" w:color="auto" w:fill="F3F3F3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D76175">
              <w:rPr>
                <w:b/>
                <w:sz w:val="20"/>
                <w:szCs w:val="20"/>
              </w:rPr>
              <w:lastRenderedPageBreak/>
              <w:t>П</w:t>
            </w:r>
            <w:proofErr w:type="gramEnd"/>
          </w:p>
        </w:tc>
        <w:tc>
          <w:tcPr>
            <w:tcW w:w="2808" w:type="dxa"/>
            <w:shd w:val="clear" w:color="auto" w:fill="F3F3F3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Производственная зона</w:t>
            </w:r>
          </w:p>
        </w:tc>
        <w:tc>
          <w:tcPr>
            <w:tcW w:w="10986" w:type="dxa"/>
            <w:gridSpan w:val="3"/>
            <w:shd w:val="clear" w:color="auto" w:fill="F3F3F3"/>
          </w:tcPr>
          <w:p w:rsidR="00455A3A" w:rsidRPr="00D76175" w:rsidRDefault="00455A3A" w:rsidP="004D55C4">
            <w:pPr>
              <w:jc w:val="both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Застройка  территории  производственными предприятиями  с технологическими процессами, являющимися источниками выделения производственных вредностей  в окружающую  среду,  и  организация  санитарно-защитных  зон (далее - СЗЗ) от  этих  предприятий.  Отнесение  территории  к  определенному  классу  производится  в  соответствии  с  санитарной  классификации  промышленных  предприятий,  установленной  </w:t>
            </w:r>
            <w:proofErr w:type="spellStart"/>
            <w:r w:rsidRPr="00D76175">
              <w:rPr>
                <w:b/>
                <w:sz w:val="20"/>
                <w:szCs w:val="20"/>
              </w:rPr>
              <w:t>СанПиН</w:t>
            </w:r>
            <w:proofErr w:type="spellEnd"/>
            <w:r w:rsidRPr="00D76175">
              <w:rPr>
                <w:b/>
                <w:sz w:val="20"/>
                <w:szCs w:val="20"/>
              </w:rPr>
              <w:t xml:space="preserve"> 2.2.1/2.1.1.1031-01, в  том  числе:  </w:t>
            </w:r>
          </w:p>
        </w:tc>
      </w:tr>
      <w:tr w:rsidR="00455A3A" w:rsidTr="004D55C4">
        <w:trPr>
          <w:cantSplit/>
          <w:trHeight w:val="546"/>
        </w:trPr>
        <w:tc>
          <w:tcPr>
            <w:tcW w:w="1623" w:type="dxa"/>
            <w:tcBorders>
              <w:bottom w:val="single" w:sz="4" w:space="0" w:color="auto"/>
            </w:tcBorders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П-2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Производственная зона  </w:t>
            </w:r>
            <w:r w:rsidRPr="00D76175">
              <w:rPr>
                <w:b/>
                <w:sz w:val="20"/>
                <w:szCs w:val="20"/>
                <w:lang w:val="en-US"/>
              </w:rPr>
              <w:t>II</w:t>
            </w:r>
            <w:r w:rsidRPr="00D76175">
              <w:rPr>
                <w:b/>
                <w:sz w:val="20"/>
                <w:szCs w:val="20"/>
              </w:rPr>
              <w:t>-го класса</w:t>
            </w:r>
          </w:p>
        </w:tc>
        <w:tc>
          <w:tcPr>
            <w:tcW w:w="3618" w:type="dxa"/>
            <w:tcBorders>
              <w:bottom w:val="single" w:sz="4" w:space="0" w:color="auto"/>
            </w:tcBorders>
          </w:tcPr>
          <w:p w:rsidR="00455A3A" w:rsidRPr="008F553F" w:rsidRDefault="00455A3A" w:rsidP="004D55C4">
            <w:pPr>
              <w:ind w:left="42"/>
              <w:rPr>
                <w:sz w:val="20"/>
                <w:szCs w:val="20"/>
              </w:rPr>
            </w:pPr>
            <w:r w:rsidRPr="008F553F">
              <w:rPr>
                <w:sz w:val="20"/>
                <w:szCs w:val="20"/>
              </w:rPr>
              <w:t>предприятия и производства с  СЗЗ 500 м</w:t>
            </w:r>
          </w:p>
        </w:tc>
        <w:tc>
          <w:tcPr>
            <w:tcW w:w="3549" w:type="dxa"/>
            <w:vMerge w:val="restart"/>
          </w:tcPr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административные, офисные здания;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ведомственные  научно - исследовательские  институты  и  их  производственные  лаборатории;  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</w:tc>
        <w:tc>
          <w:tcPr>
            <w:tcW w:w="3819" w:type="dxa"/>
            <w:vMerge w:val="restart"/>
            <w:tcBorders>
              <w:bottom w:val="single" w:sz="4" w:space="0" w:color="auto"/>
            </w:tcBorders>
          </w:tcPr>
          <w:p w:rsidR="00455A3A" w:rsidRDefault="00455A3A" w:rsidP="004D55C4"/>
        </w:tc>
      </w:tr>
      <w:tr w:rsidR="00455A3A" w:rsidTr="004D55C4">
        <w:trPr>
          <w:cantSplit/>
        </w:trPr>
        <w:tc>
          <w:tcPr>
            <w:tcW w:w="1623" w:type="dxa"/>
            <w:shd w:val="clear" w:color="auto" w:fill="A6A6A6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B21A5A">
              <w:rPr>
                <w:b/>
                <w:sz w:val="20"/>
                <w:szCs w:val="20"/>
              </w:rPr>
              <w:t>**</w:t>
            </w:r>
            <w:r w:rsidRPr="00D76175">
              <w:rPr>
                <w:b/>
                <w:sz w:val="20"/>
                <w:szCs w:val="20"/>
              </w:rPr>
              <w:t>П-3</w:t>
            </w:r>
          </w:p>
        </w:tc>
        <w:tc>
          <w:tcPr>
            <w:tcW w:w="2808" w:type="dxa"/>
            <w:shd w:val="clear" w:color="auto" w:fill="A6A6A6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Производственная зона  </w:t>
            </w:r>
            <w:r w:rsidRPr="00D76175">
              <w:rPr>
                <w:b/>
                <w:sz w:val="20"/>
                <w:szCs w:val="20"/>
                <w:lang w:val="en-US"/>
              </w:rPr>
              <w:t>III</w:t>
            </w:r>
            <w:r w:rsidRPr="00D76175">
              <w:rPr>
                <w:b/>
                <w:sz w:val="20"/>
                <w:szCs w:val="20"/>
              </w:rPr>
              <w:t>-го класса</w:t>
            </w:r>
          </w:p>
        </w:tc>
        <w:tc>
          <w:tcPr>
            <w:tcW w:w="3618" w:type="dxa"/>
            <w:shd w:val="clear" w:color="auto" w:fill="A6A6A6"/>
          </w:tcPr>
          <w:p w:rsidR="00455A3A" w:rsidRPr="008F553F" w:rsidRDefault="00455A3A" w:rsidP="00455A3A">
            <w:pPr>
              <w:ind w:left="42"/>
              <w:rPr>
                <w:sz w:val="20"/>
                <w:szCs w:val="20"/>
              </w:rPr>
            </w:pPr>
            <w:r w:rsidRPr="008F553F">
              <w:rPr>
                <w:sz w:val="20"/>
                <w:szCs w:val="20"/>
              </w:rPr>
              <w:t>пре</w:t>
            </w:r>
            <w:r>
              <w:rPr>
                <w:sz w:val="20"/>
                <w:szCs w:val="20"/>
              </w:rPr>
              <w:t>дприятия и производства с  СЗЗ 3</w:t>
            </w:r>
            <w:r w:rsidRPr="008F553F">
              <w:rPr>
                <w:sz w:val="20"/>
                <w:szCs w:val="20"/>
              </w:rPr>
              <w:t>00 м</w:t>
            </w:r>
          </w:p>
        </w:tc>
        <w:tc>
          <w:tcPr>
            <w:tcW w:w="3549" w:type="dxa"/>
            <w:vMerge/>
          </w:tcPr>
          <w:p w:rsidR="00455A3A" w:rsidRDefault="00455A3A" w:rsidP="004D55C4"/>
        </w:tc>
        <w:tc>
          <w:tcPr>
            <w:tcW w:w="3819" w:type="dxa"/>
            <w:vMerge/>
          </w:tcPr>
          <w:p w:rsidR="00455A3A" w:rsidRDefault="00455A3A" w:rsidP="004D55C4"/>
        </w:tc>
      </w:tr>
      <w:tr w:rsidR="00455A3A" w:rsidTr="004D55C4">
        <w:trPr>
          <w:cantSplit/>
        </w:trPr>
        <w:tc>
          <w:tcPr>
            <w:tcW w:w="1623" w:type="dxa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П-4</w:t>
            </w:r>
          </w:p>
        </w:tc>
        <w:tc>
          <w:tcPr>
            <w:tcW w:w="2808" w:type="dxa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Производственная зона </w:t>
            </w:r>
            <w:r w:rsidRPr="00D76175">
              <w:rPr>
                <w:b/>
                <w:sz w:val="20"/>
                <w:szCs w:val="20"/>
                <w:lang w:val="en-US"/>
              </w:rPr>
              <w:t>IV</w:t>
            </w:r>
            <w:r w:rsidRPr="00D76175">
              <w:rPr>
                <w:b/>
                <w:sz w:val="20"/>
                <w:szCs w:val="20"/>
              </w:rPr>
              <w:t>-го класса</w:t>
            </w:r>
          </w:p>
        </w:tc>
        <w:tc>
          <w:tcPr>
            <w:tcW w:w="3618" w:type="dxa"/>
          </w:tcPr>
          <w:p w:rsidR="00455A3A" w:rsidRPr="008F553F" w:rsidRDefault="00455A3A" w:rsidP="004D55C4">
            <w:pPr>
              <w:ind w:left="42"/>
              <w:rPr>
                <w:sz w:val="20"/>
                <w:szCs w:val="20"/>
              </w:rPr>
            </w:pPr>
            <w:r w:rsidRPr="008F553F">
              <w:rPr>
                <w:sz w:val="20"/>
                <w:szCs w:val="20"/>
              </w:rPr>
              <w:t>предприятия и производства с  СЗЗ 100 м</w:t>
            </w:r>
          </w:p>
        </w:tc>
        <w:tc>
          <w:tcPr>
            <w:tcW w:w="3549" w:type="dxa"/>
            <w:vMerge/>
          </w:tcPr>
          <w:p w:rsidR="00455A3A" w:rsidRDefault="00455A3A" w:rsidP="004D55C4"/>
        </w:tc>
        <w:tc>
          <w:tcPr>
            <w:tcW w:w="3819" w:type="dxa"/>
            <w:vMerge/>
          </w:tcPr>
          <w:p w:rsidR="00455A3A" w:rsidRDefault="00455A3A" w:rsidP="004D55C4"/>
        </w:tc>
      </w:tr>
      <w:tr w:rsidR="00455A3A" w:rsidTr="004D55C4">
        <w:trPr>
          <w:cantSplit/>
        </w:trPr>
        <w:tc>
          <w:tcPr>
            <w:tcW w:w="1623" w:type="dxa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П-5</w:t>
            </w:r>
          </w:p>
        </w:tc>
        <w:tc>
          <w:tcPr>
            <w:tcW w:w="2808" w:type="dxa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Производственная зона  </w:t>
            </w:r>
            <w:r w:rsidRPr="00D76175">
              <w:rPr>
                <w:b/>
                <w:sz w:val="20"/>
                <w:szCs w:val="20"/>
                <w:lang w:val="en-US"/>
              </w:rPr>
              <w:t>V</w:t>
            </w:r>
            <w:r w:rsidRPr="00D76175">
              <w:rPr>
                <w:b/>
                <w:sz w:val="20"/>
                <w:szCs w:val="20"/>
              </w:rPr>
              <w:t>-го класса</w:t>
            </w:r>
          </w:p>
        </w:tc>
        <w:tc>
          <w:tcPr>
            <w:tcW w:w="3618" w:type="dxa"/>
          </w:tcPr>
          <w:p w:rsidR="00455A3A" w:rsidRPr="00A47955" w:rsidRDefault="00455A3A" w:rsidP="004D55C4">
            <w:pPr>
              <w:ind w:left="42"/>
              <w:rPr>
                <w:sz w:val="20"/>
                <w:szCs w:val="20"/>
              </w:rPr>
            </w:pPr>
            <w:r w:rsidRPr="00A47955">
              <w:rPr>
                <w:sz w:val="20"/>
                <w:szCs w:val="20"/>
              </w:rPr>
              <w:t>предприятия и производства  с СЗЗ 50 м</w:t>
            </w:r>
          </w:p>
        </w:tc>
        <w:tc>
          <w:tcPr>
            <w:tcW w:w="3549" w:type="dxa"/>
          </w:tcPr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предприятия общественного питания;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склады;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 объекты инженерного обеспечения предприятий;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 пожарные депо;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7) стоянки открытые наземные;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8) паркинги подземные и наземные</w:t>
            </w:r>
          </w:p>
          <w:p w:rsidR="00455A3A" w:rsidRPr="003018E0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9) АЗС, станции технического обслуживания</w:t>
            </w:r>
          </w:p>
        </w:tc>
        <w:tc>
          <w:tcPr>
            <w:tcW w:w="3819" w:type="dxa"/>
          </w:tcPr>
          <w:p w:rsidR="00455A3A" w:rsidRDefault="00455A3A" w:rsidP="004D55C4"/>
        </w:tc>
      </w:tr>
      <w:tr w:rsidR="00455A3A" w:rsidTr="004D55C4">
        <w:trPr>
          <w:cantSplit/>
        </w:trPr>
        <w:tc>
          <w:tcPr>
            <w:tcW w:w="1623" w:type="dxa"/>
            <w:vMerge w:val="restart"/>
            <w:shd w:val="clear" w:color="auto" w:fill="E6E6E6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D76175">
              <w:rPr>
                <w:b/>
                <w:sz w:val="20"/>
                <w:szCs w:val="20"/>
              </w:rPr>
              <w:t>П</w:t>
            </w:r>
            <w:proofErr w:type="gramEnd"/>
            <w:r w:rsidRPr="00D76175">
              <w:rPr>
                <w:b/>
                <w:sz w:val="20"/>
                <w:szCs w:val="20"/>
              </w:rPr>
              <w:t xml:space="preserve"> (З)</w:t>
            </w:r>
          </w:p>
        </w:tc>
        <w:tc>
          <w:tcPr>
            <w:tcW w:w="2808" w:type="dxa"/>
            <w:vMerge w:val="restart"/>
            <w:shd w:val="clear" w:color="auto" w:fill="E6E6E6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Производственная (защитная) зона</w:t>
            </w:r>
          </w:p>
        </w:tc>
        <w:tc>
          <w:tcPr>
            <w:tcW w:w="10986" w:type="dxa"/>
            <w:gridSpan w:val="3"/>
            <w:shd w:val="clear" w:color="auto" w:fill="E6E6E6"/>
          </w:tcPr>
          <w:p w:rsidR="00455A3A" w:rsidRPr="00D76175" w:rsidRDefault="00455A3A" w:rsidP="004D55C4">
            <w:pPr>
              <w:ind w:left="42"/>
              <w:jc w:val="both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Организация  ССЗ от производственных предприятий  с технологическими процессами, являющимися источниками выделения производственных вредностей  в окружающую  среду, в том числе:</w:t>
            </w:r>
          </w:p>
          <w:p w:rsidR="00455A3A" w:rsidRPr="00D76175" w:rsidRDefault="00455A3A" w:rsidP="004D55C4">
            <w:pPr>
              <w:ind w:left="42"/>
              <w:jc w:val="both"/>
              <w:rPr>
                <w:b/>
                <w:sz w:val="20"/>
                <w:szCs w:val="20"/>
              </w:rPr>
            </w:pPr>
          </w:p>
        </w:tc>
      </w:tr>
      <w:tr w:rsidR="00455A3A" w:rsidTr="004D55C4">
        <w:trPr>
          <w:cantSplit/>
          <w:trHeight w:val="230"/>
        </w:trPr>
        <w:tc>
          <w:tcPr>
            <w:tcW w:w="1623" w:type="dxa"/>
            <w:vMerge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08" w:type="dxa"/>
            <w:vMerge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</w:p>
        </w:tc>
        <w:tc>
          <w:tcPr>
            <w:tcW w:w="3618" w:type="dxa"/>
            <w:vMerge w:val="restart"/>
          </w:tcPr>
          <w:p w:rsidR="00455A3A" w:rsidRDefault="00455A3A" w:rsidP="004D55C4">
            <w:pPr>
              <w:rPr>
                <w:sz w:val="20"/>
                <w:szCs w:val="20"/>
              </w:rPr>
            </w:pPr>
          </w:p>
          <w:p w:rsidR="00455A3A" w:rsidRPr="00A47955" w:rsidRDefault="00455A3A" w:rsidP="004D55C4">
            <w:pPr>
              <w:rPr>
                <w:sz w:val="20"/>
                <w:szCs w:val="20"/>
              </w:rPr>
            </w:pPr>
            <w:r w:rsidRPr="00A47955">
              <w:rPr>
                <w:sz w:val="20"/>
                <w:szCs w:val="20"/>
              </w:rPr>
              <w:t>древесно-кустарниковые насаждения.</w:t>
            </w:r>
          </w:p>
          <w:p w:rsidR="00455A3A" w:rsidRPr="00A47955" w:rsidRDefault="00455A3A" w:rsidP="004D55C4">
            <w:pPr>
              <w:ind w:left="42"/>
              <w:jc w:val="both"/>
              <w:rPr>
                <w:sz w:val="20"/>
                <w:szCs w:val="20"/>
              </w:rPr>
            </w:pPr>
          </w:p>
          <w:p w:rsidR="00455A3A" w:rsidRPr="00A47955" w:rsidRDefault="00455A3A" w:rsidP="004D55C4">
            <w:pPr>
              <w:ind w:left="42"/>
              <w:jc w:val="both"/>
              <w:rPr>
                <w:sz w:val="20"/>
                <w:szCs w:val="20"/>
              </w:rPr>
            </w:pPr>
          </w:p>
          <w:p w:rsidR="00455A3A" w:rsidRPr="00A47955" w:rsidRDefault="00455A3A" w:rsidP="004D55C4">
            <w:pPr>
              <w:ind w:left="42"/>
              <w:jc w:val="both"/>
              <w:rPr>
                <w:sz w:val="20"/>
                <w:szCs w:val="20"/>
              </w:rPr>
            </w:pPr>
          </w:p>
          <w:p w:rsidR="00455A3A" w:rsidRPr="00A47955" w:rsidRDefault="00455A3A" w:rsidP="004D55C4">
            <w:pPr>
              <w:ind w:left="42"/>
              <w:jc w:val="both"/>
              <w:rPr>
                <w:sz w:val="20"/>
                <w:szCs w:val="20"/>
              </w:rPr>
            </w:pPr>
          </w:p>
          <w:p w:rsidR="00455A3A" w:rsidRPr="00A47955" w:rsidRDefault="00455A3A" w:rsidP="004D55C4">
            <w:pPr>
              <w:ind w:left="42"/>
              <w:jc w:val="both"/>
              <w:rPr>
                <w:sz w:val="20"/>
                <w:szCs w:val="20"/>
              </w:rPr>
            </w:pPr>
          </w:p>
          <w:p w:rsidR="00455A3A" w:rsidRPr="00A47955" w:rsidRDefault="00455A3A" w:rsidP="004D55C4">
            <w:pPr>
              <w:ind w:left="42"/>
              <w:jc w:val="both"/>
              <w:rPr>
                <w:sz w:val="20"/>
                <w:szCs w:val="20"/>
              </w:rPr>
            </w:pPr>
          </w:p>
          <w:p w:rsidR="00455A3A" w:rsidRPr="00A47955" w:rsidRDefault="00455A3A" w:rsidP="004D55C4">
            <w:pPr>
              <w:ind w:left="42"/>
              <w:jc w:val="both"/>
              <w:rPr>
                <w:sz w:val="20"/>
                <w:szCs w:val="20"/>
              </w:rPr>
            </w:pPr>
          </w:p>
          <w:p w:rsidR="00455A3A" w:rsidRPr="00A47955" w:rsidRDefault="00455A3A" w:rsidP="004D55C4">
            <w:pPr>
              <w:ind w:left="42"/>
              <w:jc w:val="both"/>
              <w:rPr>
                <w:sz w:val="20"/>
                <w:szCs w:val="20"/>
              </w:rPr>
            </w:pPr>
          </w:p>
          <w:p w:rsidR="00455A3A" w:rsidRPr="00A47955" w:rsidRDefault="00455A3A" w:rsidP="004D55C4">
            <w:pPr>
              <w:ind w:left="42"/>
              <w:jc w:val="both"/>
              <w:rPr>
                <w:sz w:val="20"/>
                <w:szCs w:val="20"/>
              </w:rPr>
            </w:pPr>
          </w:p>
        </w:tc>
        <w:tc>
          <w:tcPr>
            <w:tcW w:w="3549" w:type="dxa"/>
            <w:vMerge w:val="restart"/>
          </w:tcPr>
          <w:p w:rsidR="00455A3A" w:rsidRDefault="00455A3A" w:rsidP="004D55C4">
            <w:pPr>
              <w:rPr>
                <w:sz w:val="20"/>
                <w:szCs w:val="20"/>
              </w:rPr>
            </w:pPr>
          </w:p>
          <w:p w:rsidR="00455A3A" w:rsidRPr="00A47955" w:rsidRDefault="00455A3A" w:rsidP="004D55C4">
            <w:pPr>
              <w:rPr>
                <w:sz w:val="20"/>
                <w:szCs w:val="20"/>
              </w:rPr>
            </w:pPr>
            <w:r w:rsidRPr="00A47955">
              <w:rPr>
                <w:sz w:val="20"/>
                <w:szCs w:val="20"/>
              </w:rPr>
              <w:t>1) административные, офисные здания;</w:t>
            </w:r>
          </w:p>
          <w:p w:rsidR="00455A3A" w:rsidRPr="00A47955" w:rsidRDefault="00455A3A" w:rsidP="004D55C4">
            <w:pPr>
              <w:rPr>
                <w:sz w:val="20"/>
                <w:szCs w:val="20"/>
              </w:rPr>
            </w:pPr>
            <w:r w:rsidRPr="00A47955">
              <w:rPr>
                <w:sz w:val="20"/>
                <w:szCs w:val="20"/>
              </w:rPr>
              <w:t>2) предприятия общественного питания;</w:t>
            </w:r>
          </w:p>
          <w:p w:rsidR="00455A3A" w:rsidRPr="00A47955" w:rsidRDefault="00455A3A" w:rsidP="004D55C4">
            <w:pPr>
              <w:rPr>
                <w:sz w:val="20"/>
                <w:szCs w:val="20"/>
              </w:rPr>
            </w:pPr>
            <w:r w:rsidRPr="00A47955">
              <w:rPr>
                <w:sz w:val="20"/>
                <w:szCs w:val="20"/>
              </w:rPr>
              <w:t>3) склады;</w:t>
            </w:r>
          </w:p>
          <w:p w:rsidR="00455A3A" w:rsidRPr="00A47955" w:rsidRDefault="00455A3A" w:rsidP="004D55C4">
            <w:pPr>
              <w:rPr>
                <w:sz w:val="20"/>
                <w:szCs w:val="20"/>
              </w:rPr>
            </w:pPr>
            <w:r w:rsidRPr="00A47955">
              <w:rPr>
                <w:sz w:val="20"/>
                <w:szCs w:val="20"/>
              </w:rPr>
              <w:t xml:space="preserve">4) объекты инженерного </w:t>
            </w:r>
            <w:r w:rsidRPr="00A47955">
              <w:rPr>
                <w:sz w:val="20"/>
                <w:szCs w:val="20"/>
              </w:rPr>
              <w:lastRenderedPageBreak/>
              <w:t>обеспечения предприятий;</w:t>
            </w:r>
          </w:p>
          <w:p w:rsidR="00455A3A" w:rsidRPr="00A47955" w:rsidRDefault="00455A3A" w:rsidP="004D55C4">
            <w:pPr>
              <w:rPr>
                <w:sz w:val="20"/>
                <w:szCs w:val="20"/>
              </w:rPr>
            </w:pPr>
            <w:r w:rsidRPr="00A47955">
              <w:rPr>
                <w:sz w:val="20"/>
                <w:szCs w:val="20"/>
              </w:rPr>
              <w:t>5) АЗС, станции  технического обслуживания;</w:t>
            </w:r>
          </w:p>
          <w:p w:rsidR="00455A3A" w:rsidRPr="00A47955" w:rsidRDefault="00455A3A" w:rsidP="004D55C4">
            <w:pPr>
              <w:rPr>
                <w:sz w:val="20"/>
                <w:szCs w:val="20"/>
              </w:rPr>
            </w:pPr>
            <w:r w:rsidRPr="00A47955">
              <w:rPr>
                <w:sz w:val="20"/>
                <w:szCs w:val="20"/>
              </w:rPr>
              <w:t>6) пожарные депо;</w:t>
            </w:r>
          </w:p>
          <w:p w:rsidR="00455A3A" w:rsidRPr="00A47955" w:rsidRDefault="00455A3A" w:rsidP="004D55C4">
            <w:pPr>
              <w:rPr>
                <w:sz w:val="20"/>
                <w:szCs w:val="20"/>
              </w:rPr>
            </w:pPr>
            <w:r w:rsidRPr="00A47955">
              <w:rPr>
                <w:sz w:val="20"/>
                <w:szCs w:val="20"/>
              </w:rPr>
              <w:t>7) стоянки открытые наземные;</w:t>
            </w:r>
          </w:p>
          <w:p w:rsidR="00455A3A" w:rsidRPr="00A47955" w:rsidRDefault="00455A3A" w:rsidP="004D55C4">
            <w:pPr>
              <w:rPr>
                <w:sz w:val="20"/>
                <w:szCs w:val="20"/>
              </w:rPr>
            </w:pPr>
            <w:r w:rsidRPr="00A47955">
              <w:rPr>
                <w:sz w:val="20"/>
                <w:szCs w:val="20"/>
              </w:rPr>
              <w:t>8) паркинги подземные и наземные.</w:t>
            </w:r>
          </w:p>
        </w:tc>
        <w:tc>
          <w:tcPr>
            <w:tcW w:w="3819" w:type="dxa"/>
            <w:vMerge w:val="restart"/>
          </w:tcPr>
          <w:p w:rsidR="00455A3A" w:rsidRDefault="00455A3A" w:rsidP="004D55C4"/>
          <w:p w:rsidR="00455A3A" w:rsidRDefault="00455A3A" w:rsidP="004D55C4"/>
          <w:p w:rsidR="00455A3A" w:rsidRDefault="00455A3A" w:rsidP="004D55C4"/>
          <w:p w:rsidR="00455A3A" w:rsidRDefault="00455A3A" w:rsidP="004D55C4"/>
          <w:p w:rsidR="00455A3A" w:rsidRDefault="00455A3A" w:rsidP="004D55C4"/>
          <w:p w:rsidR="00455A3A" w:rsidRDefault="00455A3A" w:rsidP="004D55C4"/>
          <w:p w:rsidR="00455A3A" w:rsidRDefault="00455A3A" w:rsidP="004D55C4"/>
          <w:p w:rsidR="00455A3A" w:rsidRDefault="00455A3A" w:rsidP="004D55C4"/>
          <w:p w:rsidR="00455A3A" w:rsidRDefault="00455A3A" w:rsidP="004D55C4"/>
          <w:p w:rsidR="00455A3A" w:rsidRDefault="00455A3A" w:rsidP="004D55C4"/>
        </w:tc>
      </w:tr>
      <w:tr w:rsidR="00455A3A" w:rsidTr="004D55C4">
        <w:trPr>
          <w:cantSplit/>
        </w:trPr>
        <w:tc>
          <w:tcPr>
            <w:tcW w:w="1623" w:type="dxa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D76175">
              <w:rPr>
                <w:b/>
                <w:sz w:val="20"/>
                <w:szCs w:val="20"/>
              </w:rPr>
              <w:t>П</w:t>
            </w:r>
            <w:proofErr w:type="gramEnd"/>
            <w:r w:rsidRPr="00D76175">
              <w:rPr>
                <w:b/>
                <w:sz w:val="20"/>
                <w:szCs w:val="20"/>
              </w:rPr>
              <w:t xml:space="preserve"> (З)-2</w:t>
            </w:r>
          </w:p>
        </w:tc>
        <w:tc>
          <w:tcPr>
            <w:tcW w:w="2808" w:type="dxa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Производственная (защитная) зона предприятий  </w:t>
            </w:r>
            <w:r w:rsidRPr="00D76175">
              <w:rPr>
                <w:b/>
                <w:sz w:val="20"/>
                <w:szCs w:val="20"/>
                <w:lang w:val="en-US"/>
              </w:rPr>
              <w:t>II</w:t>
            </w:r>
            <w:r w:rsidRPr="00D76175">
              <w:rPr>
                <w:b/>
                <w:sz w:val="20"/>
                <w:szCs w:val="20"/>
              </w:rPr>
              <w:t xml:space="preserve"> класса</w:t>
            </w:r>
          </w:p>
        </w:tc>
        <w:tc>
          <w:tcPr>
            <w:tcW w:w="3618" w:type="dxa"/>
            <w:vMerge/>
          </w:tcPr>
          <w:p w:rsidR="00455A3A" w:rsidRDefault="00455A3A" w:rsidP="004D55C4">
            <w:pPr>
              <w:ind w:left="42"/>
              <w:jc w:val="both"/>
            </w:pPr>
          </w:p>
        </w:tc>
        <w:tc>
          <w:tcPr>
            <w:tcW w:w="3549" w:type="dxa"/>
            <w:vMerge/>
          </w:tcPr>
          <w:p w:rsidR="00455A3A" w:rsidRDefault="00455A3A" w:rsidP="004D55C4"/>
        </w:tc>
        <w:tc>
          <w:tcPr>
            <w:tcW w:w="3819" w:type="dxa"/>
            <w:vMerge/>
          </w:tcPr>
          <w:p w:rsidR="00455A3A" w:rsidRDefault="00455A3A" w:rsidP="004D55C4"/>
        </w:tc>
      </w:tr>
      <w:tr w:rsidR="00455A3A" w:rsidTr="004D55C4">
        <w:trPr>
          <w:cantSplit/>
        </w:trPr>
        <w:tc>
          <w:tcPr>
            <w:tcW w:w="1623" w:type="dxa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D76175">
              <w:rPr>
                <w:b/>
                <w:sz w:val="20"/>
                <w:szCs w:val="20"/>
              </w:rPr>
              <w:t>П</w:t>
            </w:r>
            <w:proofErr w:type="gramEnd"/>
            <w:r w:rsidRPr="00D76175">
              <w:rPr>
                <w:b/>
                <w:sz w:val="20"/>
                <w:szCs w:val="20"/>
              </w:rPr>
              <w:t xml:space="preserve"> (З)-4</w:t>
            </w:r>
          </w:p>
        </w:tc>
        <w:tc>
          <w:tcPr>
            <w:tcW w:w="2808" w:type="dxa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Производственная (защитная) зона предприятий  </w:t>
            </w:r>
            <w:r w:rsidRPr="00D76175">
              <w:rPr>
                <w:b/>
                <w:sz w:val="20"/>
                <w:szCs w:val="20"/>
                <w:lang w:val="en-US"/>
              </w:rPr>
              <w:t>IV</w:t>
            </w:r>
            <w:r w:rsidRPr="00D76175">
              <w:rPr>
                <w:b/>
                <w:sz w:val="20"/>
                <w:szCs w:val="20"/>
              </w:rPr>
              <w:t xml:space="preserve"> класса</w:t>
            </w:r>
          </w:p>
        </w:tc>
        <w:tc>
          <w:tcPr>
            <w:tcW w:w="3618" w:type="dxa"/>
            <w:vMerge/>
          </w:tcPr>
          <w:p w:rsidR="00455A3A" w:rsidRDefault="00455A3A" w:rsidP="004D55C4">
            <w:pPr>
              <w:ind w:left="42"/>
              <w:jc w:val="both"/>
            </w:pPr>
          </w:p>
        </w:tc>
        <w:tc>
          <w:tcPr>
            <w:tcW w:w="3549" w:type="dxa"/>
            <w:vMerge/>
          </w:tcPr>
          <w:p w:rsidR="00455A3A" w:rsidRDefault="00455A3A" w:rsidP="004D55C4"/>
        </w:tc>
        <w:tc>
          <w:tcPr>
            <w:tcW w:w="3819" w:type="dxa"/>
            <w:vMerge/>
          </w:tcPr>
          <w:p w:rsidR="00455A3A" w:rsidRDefault="00455A3A" w:rsidP="004D55C4"/>
        </w:tc>
      </w:tr>
      <w:tr w:rsidR="00455A3A" w:rsidTr="004D55C4">
        <w:trPr>
          <w:cantSplit/>
        </w:trPr>
        <w:tc>
          <w:tcPr>
            <w:tcW w:w="1623" w:type="dxa"/>
            <w:tcBorders>
              <w:bottom w:val="single" w:sz="4" w:space="0" w:color="auto"/>
            </w:tcBorders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D76175">
              <w:rPr>
                <w:b/>
                <w:sz w:val="20"/>
                <w:szCs w:val="20"/>
              </w:rPr>
              <w:lastRenderedPageBreak/>
              <w:t>П</w:t>
            </w:r>
            <w:proofErr w:type="gramEnd"/>
            <w:r w:rsidRPr="00D76175">
              <w:rPr>
                <w:b/>
                <w:sz w:val="20"/>
                <w:szCs w:val="20"/>
              </w:rPr>
              <w:t xml:space="preserve"> (З)-5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Производственная (защитная) зона предприятий  </w:t>
            </w:r>
            <w:r w:rsidRPr="00D76175">
              <w:rPr>
                <w:b/>
                <w:sz w:val="20"/>
                <w:szCs w:val="20"/>
                <w:lang w:val="en-US"/>
              </w:rPr>
              <w:t>V</w:t>
            </w:r>
            <w:r w:rsidRPr="00D76175">
              <w:rPr>
                <w:b/>
                <w:sz w:val="20"/>
                <w:szCs w:val="20"/>
              </w:rPr>
              <w:t xml:space="preserve"> класса</w:t>
            </w:r>
          </w:p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</w:p>
        </w:tc>
        <w:tc>
          <w:tcPr>
            <w:tcW w:w="3618" w:type="dxa"/>
            <w:vMerge/>
            <w:tcBorders>
              <w:bottom w:val="single" w:sz="4" w:space="0" w:color="auto"/>
            </w:tcBorders>
          </w:tcPr>
          <w:p w:rsidR="00455A3A" w:rsidRDefault="00455A3A" w:rsidP="004D55C4">
            <w:pPr>
              <w:ind w:left="42"/>
              <w:jc w:val="both"/>
            </w:pPr>
          </w:p>
        </w:tc>
        <w:tc>
          <w:tcPr>
            <w:tcW w:w="3549" w:type="dxa"/>
            <w:vMerge/>
            <w:tcBorders>
              <w:bottom w:val="single" w:sz="4" w:space="0" w:color="auto"/>
            </w:tcBorders>
          </w:tcPr>
          <w:p w:rsidR="00455A3A" w:rsidRDefault="00455A3A" w:rsidP="004D55C4"/>
        </w:tc>
        <w:tc>
          <w:tcPr>
            <w:tcW w:w="3819" w:type="dxa"/>
            <w:vMerge/>
            <w:tcBorders>
              <w:bottom w:val="single" w:sz="4" w:space="0" w:color="auto"/>
            </w:tcBorders>
          </w:tcPr>
          <w:p w:rsidR="00455A3A" w:rsidRDefault="00455A3A" w:rsidP="004D55C4"/>
        </w:tc>
      </w:tr>
      <w:tr w:rsidR="00455A3A" w:rsidTr="004D55C4">
        <w:tc>
          <w:tcPr>
            <w:tcW w:w="1623" w:type="dxa"/>
            <w:shd w:val="clear" w:color="auto" w:fill="E6E6E6"/>
          </w:tcPr>
          <w:p w:rsidR="00455A3A" w:rsidRPr="00D76175" w:rsidRDefault="00455A3A" w:rsidP="004D55C4">
            <w:pPr>
              <w:jc w:val="center"/>
              <w:rPr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lastRenderedPageBreak/>
              <w:t>И</w:t>
            </w:r>
          </w:p>
        </w:tc>
        <w:tc>
          <w:tcPr>
            <w:tcW w:w="2808" w:type="dxa"/>
            <w:shd w:val="clear" w:color="auto" w:fill="E6E6E6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Зона объектов инженерной инфраструктуры</w:t>
            </w:r>
          </w:p>
        </w:tc>
        <w:tc>
          <w:tcPr>
            <w:tcW w:w="10986" w:type="dxa"/>
            <w:gridSpan w:val="3"/>
            <w:shd w:val="clear" w:color="auto" w:fill="E6E6E6"/>
          </w:tcPr>
          <w:p w:rsidR="00455A3A" w:rsidRPr="00D76175" w:rsidRDefault="00455A3A" w:rsidP="004D55C4">
            <w:pPr>
              <w:ind w:left="42"/>
              <w:jc w:val="both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Застройка  зоны  предприятиями,  зданиями и  сооружениями,  выполняющими  функции  инженерного  обеспечения  территорий, в том числе:</w:t>
            </w:r>
          </w:p>
        </w:tc>
      </w:tr>
      <w:tr w:rsidR="00455A3A" w:rsidTr="004D55C4">
        <w:trPr>
          <w:cantSplit/>
          <w:trHeight w:val="1862"/>
        </w:trPr>
        <w:tc>
          <w:tcPr>
            <w:tcW w:w="1623" w:type="dxa"/>
            <w:tcBorders>
              <w:bottom w:val="single" w:sz="4" w:space="0" w:color="auto"/>
            </w:tcBorders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И-1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Зона </w:t>
            </w:r>
            <w:proofErr w:type="spellStart"/>
            <w:r w:rsidRPr="00D76175">
              <w:rPr>
                <w:b/>
                <w:sz w:val="20"/>
                <w:szCs w:val="20"/>
              </w:rPr>
              <w:t>водообеспечивающих</w:t>
            </w:r>
            <w:proofErr w:type="spellEnd"/>
            <w:r w:rsidRPr="00D76175">
              <w:rPr>
                <w:b/>
                <w:sz w:val="20"/>
                <w:szCs w:val="20"/>
              </w:rPr>
              <w:t xml:space="preserve"> объектов  инженерной инфраструктуры</w:t>
            </w:r>
          </w:p>
        </w:tc>
        <w:tc>
          <w:tcPr>
            <w:tcW w:w="3618" w:type="dxa"/>
            <w:tcBorders>
              <w:bottom w:val="single" w:sz="4" w:space="0" w:color="auto"/>
            </w:tcBorders>
          </w:tcPr>
          <w:p w:rsidR="00455A3A" w:rsidRPr="00A47955" w:rsidRDefault="00455A3A" w:rsidP="004D55C4">
            <w:pPr>
              <w:ind w:left="42"/>
              <w:rPr>
                <w:sz w:val="20"/>
                <w:szCs w:val="20"/>
              </w:rPr>
            </w:pPr>
            <w:r w:rsidRPr="00A47955">
              <w:rPr>
                <w:sz w:val="20"/>
                <w:szCs w:val="20"/>
              </w:rPr>
              <w:t>1) водозаборные сооружения;</w:t>
            </w:r>
          </w:p>
          <w:p w:rsidR="00455A3A" w:rsidRPr="00A47955" w:rsidRDefault="00455A3A" w:rsidP="004D55C4">
            <w:pPr>
              <w:ind w:left="42"/>
              <w:rPr>
                <w:sz w:val="20"/>
                <w:szCs w:val="20"/>
              </w:rPr>
            </w:pPr>
            <w:r w:rsidRPr="00A47955">
              <w:rPr>
                <w:sz w:val="20"/>
                <w:szCs w:val="20"/>
              </w:rPr>
              <w:t>2) станции водоподготовки;</w:t>
            </w:r>
          </w:p>
          <w:p w:rsidR="00455A3A" w:rsidRPr="00A47955" w:rsidRDefault="00455A3A" w:rsidP="004D55C4">
            <w:pPr>
              <w:ind w:left="42"/>
              <w:rPr>
                <w:sz w:val="20"/>
                <w:szCs w:val="20"/>
              </w:rPr>
            </w:pPr>
            <w:r w:rsidRPr="00A47955">
              <w:rPr>
                <w:sz w:val="20"/>
                <w:szCs w:val="20"/>
              </w:rPr>
              <w:t>3) станции  подъема;</w:t>
            </w:r>
          </w:p>
          <w:p w:rsidR="00455A3A" w:rsidRPr="00A47955" w:rsidRDefault="00455A3A" w:rsidP="004D55C4">
            <w:pPr>
              <w:ind w:left="42"/>
              <w:rPr>
                <w:sz w:val="20"/>
                <w:szCs w:val="20"/>
              </w:rPr>
            </w:pPr>
            <w:r w:rsidRPr="00A47955">
              <w:rPr>
                <w:sz w:val="20"/>
                <w:szCs w:val="20"/>
              </w:rPr>
              <w:t>4) водонапорные  башни;</w:t>
            </w:r>
          </w:p>
          <w:p w:rsidR="00455A3A" w:rsidRPr="00A47955" w:rsidRDefault="00455A3A" w:rsidP="004D55C4">
            <w:pPr>
              <w:ind w:left="42"/>
              <w:rPr>
                <w:sz w:val="20"/>
                <w:szCs w:val="20"/>
              </w:rPr>
            </w:pPr>
            <w:r w:rsidRPr="00A47955">
              <w:rPr>
                <w:sz w:val="20"/>
                <w:szCs w:val="20"/>
              </w:rPr>
              <w:t xml:space="preserve">5) зоны  санитарной  охраны 1-го </w:t>
            </w:r>
          </w:p>
          <w:p w:rsidR="00455A3A" w:rsidRPr="00A47955" w:rsidRDefault="00455A3A" w:rsidP="004D55C4">
            <w:pPr>
              <w:ind w:left="42"/>
              <w:rPr>
                <w:sz w:val="20"/>
                <w:szCs w:val="20"/>
              </w:rPr>
            </w:pPr>
            <w:r w:rsidRPr="00A47955">
              <w:rPr>
                <w:sz w:val="20"/>
                <w:szCs w:val="20"/>
              </w:rPr>
              <w:t>пояса.</w:t>
            </w:r>
          </w:p>
          <w:p w:rsidR="00455A3A" w:rsidRPr="00A47955" w:rsidRDefault="00455A3A" w:rsidP="004D55C4">
            <w:pPr>
              <w:rPr>
                <w:sz w:val="20"/>
                <w:szCs w:val="20"/>
              </w:rPr>
            </w:pPr>
            <w:r w:rsidRPr="00A4795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) магистральные водоподводящие т</w:t>
            </w:r>
            <w:r w:rsidRPr="00A47955">
              <w:rPr>
                <w:sz w:val="20"/>
                <w:szCs w:val="20"/>
              </w:rPr>
              <w:t>рубопроводы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49" w:type="dxa"/>
            <w:tcBorders>
              <w:bottom w:val="single" w:sz="4" w:space="0" w:color="auto"/>
            </w:tcBorders>
          </w:tcPr>
          <w:p w:rsidR="00455A3A" w:rsidRPr="00A47955" w:rsidRDefault="00455A3A" w:rsidP="004D55C4">
            <w:pPr>
              <w:rPr>
                <w:sz w:val="20"/>
                <w:szCs w:val="20"/>
              </w:rPr>
            </w:pPr>
            <w:r w:rsidRPr="00A47955">
              <w:rPr>
                <w:sz w:val="20"/>
                <w:szCs w:val="20"/>
              </w:rPr>
              <w:t>1) административные, офисные здания;</w:t>
            </w:r>
          </w:p>
          <w:p w:rsidR="00455A3A" w:rsidRPr="00A47955" w:rsidRDefault="00455A3A" w:rsidP="004D55C4">
            <w:pPr>
              <w:rPr>
                <w:sz w:val="20"/>
                <w:szCs w:val="20"/>
              </w:rPr>
            </w:pPr>
            <w:r w:rsidRPr="00A47955">
              <w:rPr>
                <w:sz w:val="20"/>
                <w:szCs w:val="20"/>
              </w:rPr>
              <w:t>2) предприятия общественного питания</w:t>
            </w:r>
          </w:p>
          <w:p w:rsidR="00455A3A" w:rsidRPr="00A47955" w:rsidRDefault="00455A3A" w:rsidP="004D55C4">
            <w:pPr>
              <w:rPr>
                <w:sz w:val="20"/>
                <w:szCs w:val="20"/>
              </w:rPr>
            </w:pPr>
          </w:p>
        </w:tc>
        <w:tc>
          <w:tcPr>
            <w:tcW w:w="3819" w:type="dxa"/>
            <w:tcBorders>
              <w:bottom w:val="single" w:sz="4" w:space="0" w:color="auto"/>
            </w:tcBorders>
          </w:tcPr>
          <w:p w:rsidR="00455A3A" w:rsidRPr="00A47955" w:rsidRDefault="00455A3A" w:rsidP="004D55C4">
            <w:pPr>
              <w:rPr>
                <w:sz w:val="20"/>
                <w:szCs w:val="20"/>
              </w:rPr>
            </w:pPr>
            <w:r w:rsidRPr="00A47955">
              <w:rPr>
                <w:sz w:val="20"/>
                <w:szCs w:val="20"/>
              </w:rPr>
              <w:t>склады.</w:t>
            </w:r>
          </w:p>
          <w:p w:rsidR="00455A3A" w:rsidRPr="00A47955" w:rsidRDefault="00455A3A" w:rsidP="004D55C4">
            <w:pPr>
              <w:rPr>
                <w:sz w:val="20"/>
                <w:szCs w:val="20"/>
              </w:rPr>
            </w:pPr>
          </w:p>
          <w:p w:rsidR="00455A3A" w:rsidRPr="00A47955" w:rsidRDefault="00455A3A" w:rsidP="004D55C4">
            <w:pPr>
              <w:rPr>
                <w:sz w:val="20"/>
                <w:szCs w:val="20"/>
              </w:rPr>
            </w:pPr>
          </w:p>
        </w:tc>
      </w:tr>
      <w:tr w:rsidR="00455A3A" w:rsidTr="004D55C4">
        <w:tc>
          <w:tcPr>
            <w:tcW w:w="1623" w:type="dxa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</w:p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И-1(1)</w:t>
            </w:r>
          </w:p>
        </w:tc>
        <w:tc>
          <w:tcPr>
            <w:tcW w:w="2808" w:type="dxa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Зона </w:t>
            </w:r>
            <w:proofErr w:type="spellStart"/>
            <w:r>
              <w:rPr>
                <w:b/>
                <w:sz w:val="20"/>
                <w:szCs w:val="20"/>
              </w:rPr>
              <w:t>водообеспечи</w:t>
            </w:r>
            <w:r w:rsidRPr="00D76175">
              <w:rPr>
                <w:b/>
                <w:sz w:val="20"/>
                <w:szCs w:val="20"/>
              </w:rPr>
              <w:t>вающих</w:t>
            </w:r>
            <w:proofErr w:type="spellEnd"/>
            <w:r w:rsidRPr="00D76175">
              <w:rPr>
                <w:b/>
                <w:sz w:val="20"/>
                <w:szCs w:val="20"/>
              </w:rPr>
              <w:t xml:space="preserve"> магистральных объектов  инженерной инфраструктуры</w:t>
            </w:r>
          </w:p>
        </w:tc>
        <w:tc>
          <w:tcPr>
            <w:tcW w:w="3618" w:type="dxa"/>
          </w:tcPr>
          <w:p w:rsidR="00455A3A" w:rsidRPr="00A47955" w:rsidRDefault="00455A3A" w:rsidP="004D55C4">
            <w:pPr>
              <w:rPr>
                <w:sz w:val="20"/>
                <w:szCs w:val="20"/>
              </w:rPr>
            </w:pPr>
            <w:r w:rsidRPr="00A47955">
              <w:rPr>
                <w:sz w:val="20"/>
                <w:szCs w:val="20"/>
              </w:rPr>
              <w:t xml:space="preserve">магистральные водоподводящие трубопроводы </w:t>
            </w:r>
          </w:p>
        </w:tc>
        <w:tc>
          <w:tcPr>
            <w:tcW w:w="3549" w:type="dxa"/>
          </w:tcPr>
          <w:p w:rsidR="00455A3A" w:rsidRDefault="00455A3A" w:rsidP="004D55C4"/>
        </w:tc>
        <w:tc>
          <w:tcPr>
            <w:tcW w:w="3819" w:type="dxa"/>
          </w:tcPr>
          <w:p w:rsidR="00455A3A" w:rsidRDefault="00455A3A" w:rsidP="004D55C4">
            <w:pPr>
              <w:rPr>
                <w:b/>
              </w:rPr>
            </w:pPr>
          </w:p>
        </w:tc>
      </w:tr>
      <w:tr w:rsidR="00455A3A" w:rsidTr="004D55C4">
        <w:tc>
          <w:tcPr>
            <w:tcW w:w="1623" w:type="dxa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</w:p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И-2</w:t>
            </w:r>
          </w:p>
        </w:tc>
        <w:tc>
          <w:tcPr>
            <w:tcW w:w="2808" w:type="dxa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</w:p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Зона водоотводящих объектов инженерной инфраструктуры</w:t>
            </w:r>
          </w:p>
        </w:tc>
        <w:tc>
          <w:tcPr>
            <w:tcW w:w="3618" w:type="dxa"/>
          </w:tcPr>
          <w:p w:rsidR="00455A3A" w:rsidRDefault="00455A3A" w:rsidP="004D55C4">
            <w:pPr>
              <w:ind w:left="42"/>
              <w:jc w:val="both"/>
              <w:rPr>
                <w:sz w:val="20"/>
                <w:szCs w:val="20"/>
              </w:rPr>
            </w:pPr>
            <w:r w:rsidRPr="00A47955">
              <w:rPr>
                <w:sz w:val="20"/>
                <w:szCs w:val="20"/>
              </w:rPr>
              <w:t xml:space="preserve">1) сооружения для механической и биологической очистки с иловыми площадками для </w:t>
            </w:r>
            <w:proofErr w:type="spellStart"/>
            <w:r w:rsidRPr="00A47955">
              <w:rPr>
                <w:sz w:val="20"/>
                <w:szCs w:val="20"/>
              </w:rPr>
              <w:t>сброженных</w:t>
            </w:r>
            <w:proofErr w:type="spellEnd"/>
            <w:r w:rsidRPr="00A47955">
              <w:rPr>
                <w:sz w:val="20"/>
                <w:szCs w:val="20"/>
              </w:rPr>
              <w:t xml:space="preserve"> осадков, а также иловые площадки;              </w:t>
            </w:r>
          </w:p>
          <w:p w:rsidR="00455A3A" w:rsidRPr="00A47955" w:rsidRDefault="00455A3A" w:rsidP="004D55C4">
            <w:pPr>
              <w:ind w:left="42"/>
              <w:jc w:val="both"/>
              <w:rPr>
                <w:sz w:val="20"/>
                <w:szCs w:val="20"/>
              </w:rPr>
            </w:pPr>
            <w:r w:rsidRPr="00A47955">
              <w:rPr>
                <w:sz w:val="20"/>
                <w:szCs w:val="20"/>
              </w:rPr>
              <w:t xml:space="preserve"> 2) сооружения для механической и биологической очистки с термомеханической обработкой осадка в закрытых помещениях;</w:t>
            </w:r>
          </w:p>
          <w:p w:rsidR="00455A3A" w:rsidRPr="00A47955" w:rsidRDefault="00455A3A" w:rsidP="004D55C4">
            <w:pPr>
              <w:ind w:left="42"/>
              <w:jc w:val="both"/>
              <w:rPr>
                <w:sz w:val="20"/>
                <w:szCs w:val="20"/>
              </w:rPr>
            </w:pPr>
            <w:r w:rsidRPr="00A47955">
              <w:rPr>
                <w:sz w:val="20"/>
                <w:szCs w:val="20"/>
              </w:rPr>
              <w:t>3) насосные станции и  аварийно - регулирующие резервуары;</w:t>
            </w:r>
          </w:p>
          <w:p w:rsidR="00455A3A" w:rsidRPr="00A47955" w:rsidRDefault="00455A3A" w:rsidP="004D55C4">
            <w:pPr>
              <w:ind w:left="42"/>
              <w:jc w:val="both"/>
              <w:rPr>
                <w:sz w:val="20"/>
                <w:szCs w:val="20"/>
              </w:rPr>
            </w:pPr>
            <w:r w:rsidRPr="00A47955">
              <w:rPr>
                <w:sz w:val="20"/>
                <w:szCs w:val="20"/>
              </w:rPr>
              <w:t>4) поля орошения и фильтрации;</w:t>
            </w:r>
          </w:p>
          <w:p w:rsidR="00455A3A" w:rsidRPr="00A47955" w:rsidRDefault="00455A3A" w:rsidP="004D55C4">
            <w:pPr>
              <w:ind w:left="42"/>
              <w:jc w:val="both"/>
              <w:rPr>
                <w:sz w:val="20"/>
                <w:szCs w:val="20"/>
              </w:rPr>
            </w:pPr>
            <w:r w:rsidRPr="00A47955">
              <w:rPr>
                <w:sz w:val="20"/>
                <w:szCs w:val="20"/>
              </w:rPr>
              <w:t>5) биологические пруды</w:t>
            </w:r>
          </w:p>
        </w:tc>
        <w:tc>
          <w:tcPr>
            <w:tcW w:w="3549" w:type="dxa"/>
            <w:tcBorders>
              <w:bottom w:val="single" w:sz="8" w:space="0" w:color="auto"/>
            </w:tcBorders>
          </w:tcPr>
          <w:p w:rsidR="00455A3A" w:rsidRPr="00A47955" w:rsidRDefault="00455A3A" w:rsidP="004D55C4">
            <w:pPr>
              <w:rPr>
                <w:sz w:val="20"/>
                <w:szCs w:val="20"/>
              </w:rPr>
            </w:pPr>
            <w:r w:rsidRPr="00A47955">
              <w:rPr>
                <w:sz w:val="20"/>
                <w:szCs w:val="20"/>
              </w:rPr>
              <w:t>1) административные, офисные здания;</w:t>
            </w:r>
          </w:p>
          <w:p w:rsidR="00455A3A" w:rsidRPr="00A47955" w:rsidRDefault="00455A3A" w:rsidP="004D55C4">
            <w:pPr>
              <w:rPr>
                <w:sz w:val="20"/>
                <w:szCs w:val="20"/>
              </w:rPr>
            </w:pPr>
            <w:r w:rsidRPr="00A47955">
              <w:rPr>
                <w:sz w:val="20"/>
                <w:szCs w:val="20"/>
              </w:rPr>
              <w:t>2) склады;</w:t>
            </w:r>
          </w:p>
          <w:p w:rsidR="00455A3A" w:rsidRPr="00A47955" w:rsidRDefault="00455A3A" w:rsidP="004D55C4">
            <w:pPr>
              <w:rPr>
                <w:sz w:val="20"/>
                <w:szCs w:val="20"/>
              </w:rPr>
            </w:pPr>
            <w:r w:rsidRPr="00A47955">
              <w:rPr>
                <w:sz w:val="20"/>
                <w:szCs w:val="20"/>
              </w:rPr>
              <w:t>3) стоянки открытые наземные;</w:t>
            </w:r>
          </w:p>
          <w:p w:rsidR="00455A3A" w:rsidRPr="00A47955" w:rsidRDefault="00455A3A" w:rsidP="004D55C4">
            <w:pPr>
              <w:rPr>
                <w:sz w:val="20"/>
                <w:szCs w:val="20"/>
              </w:rPr>
            </w:pPr>
            <w:r w:rsidRPr="00A47955">
              <w:rPr>
                <w:sz w:val="20"/>
                <w:szCs w:val="20"/>
              </w:rPr>
              <w:t>4) паркинги подземные и наземные</w:t>
            </w:r>
          </w:p>
        </w:tc>
        <w:tc>
          <w:tcPr>
            <w:tcW w:w="3819" w:type="dxa"/>
            <w:tcBorders>
              <w:bottom w:val="single" w:sz="8" w:space="0" w:color="auto"/>
            </w:tcBorders>
          </w:tcPr>
          <w:p w:rsidR="00455A3A" w:rsidRPr="00A47955" w:rsidRDefault="00455A3A" w:rsidP="004D55C4">
            <w:pPr>
              <w:rPr>
                <w:sz w:val="20"/>
                <w:szCs w:val="20"/>
              </w:rPr>
            </w:pPr>
            <w:r w:rsidRPr="00A47955">
              <w:rPr>
                <w:sz w:val="20"/>
                <w:szCs w:val="20"/>
              </w:rPr>
              <w:t>предприятия общественного питания.</w:t>
            </w:r>
          </w:p>
          <w:p w:rsidR="00455A3A" w:rsidRPr="00A47955" w:rsidRDefault="00455A3A" w:rsidP="004D55C4">
            <w:pPr>
              <w:rPr>
                <w:sz w:val="20"/>
                <w:szCs w:val="20"/>
              </w:rPr>
            </w:pPr>
          </w:p>
        </w:tc>
      </w:tr>
      <w:tr w:rsidR="00455A3A" w:rsidTr="004D55C4">
        <w:trPr>
          <w:cantSplit/>
        </w:trPr>
        <w:tc>
          <w:tcPr>
            <w:tcW w:w="1623" w:type="dxa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</w:p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И-2(1)</w:t>
            </w:r>
          </w:p>
        </w:tc>
        <w:tc>
          <w:tcPr>
            <w:tcW w:w="2808" w:type="dxa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Зона водоотводящих линейных объектов инженерной инфраструктуры</w:t>
            </w:r>
          </w:p>
        </w:tc>
        <w:tc>
          <w:tcPr>
            <w:tcW w:w="3618" w:type="dxa"/>
          </w:tcPr>
          <w:p w:rsidR="00455A3A" w:rsidRPr="00A47955" w:rsidRDefault="00455A3A" w:rsidP="004D55C4">
            <w:pPr>
              <w:rPr>
                <w:sz w:val="20"/>
                <w:szCs w:val="20"/>
              </w:rPr>
            </w:pPr>
            <w:r w:rsidRPr="00A47955">
              <w:rPr>
                <w:sz w:val="20"/>
                <w:szCs w:val="20"/>
              </w:rPr>
              <w:t>магистральные  водоотводящие  трубопроводы.</w:t>
            </w:r>
          </w:p>
        </w:tc>
        <w:tc>
          <w:tcPr>
            <w:tcW w:w="3549" w:type="dxa"/>
          </w:tcPr>
          <w:p w:rsidR="00455A3A" w:rsidRPr="00A47955" w:rsidRDefault="00455A3A" w:rsidP="004D55C4">
            <w:pPr>
              <w:rPr>
                <w:sz w:val="20"/>
                <w:szCs w:val="20"/>
              </w:rPr>
            </w:pPr>
          </w:p>
        </w:tc>
        <w:tc>
          <w:tcPr>
            <w:tcW w:w="3819" w:type="dxa"/>
            <w:tcBorders>
              <w:bottom w:val="single" w:sz="8" w:space="0" w:color="auto"/>
            </w:tcBorders>
          </w:tcPr>
          <w:p w:rsidR="00455A3A" w:rsidRDefault="00455A3A" w:rsidP="004D55C4"/>
          <w:p w:rsidR="00455A3A" w:rsidRDefault="00455A3A" w:rsidP="004D55C4"/>
          <w:p w:rsidR="00455A3A" w:rsidRDefault="00455A3A" w:rsidP="004D55C4"/>
          <w:p w:rsidR="00455A3A" w:rsidRDefault="00455A3A" w:rsidP="004D55C4"/>
        </w:tc>
      </w:tr>
      <w:tr w:rsidR="00455A3A" w:rsidTr="004D55C4">
        <w:trPr>
          <w:cantSplit/>
        </w:trPr>
        <w:tc>
          <w:tcPr>
            <w:tcW w:w="1623" w:type="dxa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lastRenderedPageBreak/>
              <w:t>И-3</w:t>
            </w:r>
          </w:p>
        </w:tc>
        <w:tc>
          <w:tcPr>
            <w:tcW w:w="2808" w:type="dxa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Зона электрообеспечивающих объектов  инженерной инфраструктуры</w:t>
            </w:r>
          </w:p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</w:p>
        </w:tc>
        <w:tc>
          <w:tcPr>
            <w:tcW w:w="3618" w:type="dxa"/>
          </w:tcPr>
          <w:p w:rsidR="00455A3A" w:rsidRPr="00A47955" w:rsidRDefault="00455A3A" w:rsidP="004D55C4">
            <w:pPr>
              <w:rPr>
                <w:sz w:val="20"/>
                <w:szCs w:val="20"/>
              </w:rPr>
            </w:pPr>
            <w:r w:rsidRPr="00A47955">
              <w:rPr>
                <w:sz w:val="20"/>
                <w:szCs w:val="20"/>
              </w:rPr>
              <w:t>1) распределительные станции, подстанции  и  пункты;</w:t>
            </w:r>
          </w:p>
          <w:p w:rsidR="00455A3A" w:rsidRPr="00A47955" w:rsidRDefault="00455A3A" w:rsidP="004D55C4">
            <w:pPr>
              <w:ind w:left="42"/>
              <w:rPr>
                <w:sz w:val="20"/>
                <w:szCs w:val="20"/>
              </w:rPr>
            </w:pPr>
            <w:r w:rsidRPr="00A47955">
              <w:rPr>
                <w:sz w:val="20"/>
                <w:szCs w:val="20"/>
              </w:rPr>
              <w:t xml:space="preserve">2) электростанции  </w:t>
            </w:r>
          </w:p>
        </w:tc>
        <w:tc>
          <w:tcPr>
            <w:tcW w:w="3549" w:type="dxa"/>
          </w:tcPr>
          <w:p w:rsidR="00455A3A" w:rsidRPr="00A47955" w:rsidRDefault="00455A3A" w:rsidP="004D55C4">
            <w:pPr>
              <w:rPr>
                <w:sz w:val="20"/>
                <w:szCs w:val="20"/>
              </w:rPr>
            </w:pPr>
            <w:r w:rsidRPr="00A47955">
              <w:rPr>
                <w:sz w:val="20"/>
                <w:szCs w:val="20"/>
              </w:rPr>
              <w:t>1) административные, офисные здания;</w:t>
            </w:r>
          </w:p>
          <w:p w:rsidR="00455A3A" w:rsidRPr="00A47955" w:rsidRDefault="00455A3A" w:rsidP="004D55C4">
            <w:pPr>
              <w:rPr>
                <w:sz w:val="20"/>
                <w:szCs w:val="20"/>
              </w:rPr>
            </w:pPr>
            <w:r w:rsidRPr="00A47955">
              <w:rPr>
                <w:sz w:val="20"/>
                <w:szCs w:val="20"/>
              </w:rPr>
              <w:t>2) стоянки открытые наземные</w:t>
            </w:r>
          </w:p>
        </w:tc>
        <w:tc>
          <w:tcPr>
            <w:tcW w:w="3819" w:type="dxa"/>
            <w:tcBorders>
              <w:top w:val="single" w:sz="8" w:space="0" w:color="auto"/>
            </w:tcBorders>
          </w:tcPr>
          <w:p w:rsidR="00455A3A" w:rsidRDefault="00455A3A" w:rsidP="004D55C4"/>
          <w:p w:rsidR="00455A3A" w:rsidRDefault="00455A3A" w:rsidP="004D55C4"/>
          <w:p w:rsidR="00455A3A" w:rsidRDefault="00455A3A" w:rsidP="004D55C4"/>
          <w:p w:rsidR="00455A3A" w:rsidRDefault="00455A3A" w:rsidP="004D55C4"/>
          <w:p w:rsidR="00455A3A" w:rsidRDefault="00455A3A" w:rsidP="004D55C4"/>
        </w:tc>
      </w:tr>
      <w:tr w:rsidR="00455A3A" w:rsidTr="004D55C4">
        <w:trPr>
          <w:cantSplit/>
        </w:trPr>
        <w:tc>
          <w:tcPr>
            <w:tcW w:w="1623" w:type="dxa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</w:p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И-3(1)</w:t>
            </w:r>
          </w:p>
        </w:tc>
        <w:tc>
          <w:tcPr>
            <w:tcW w:w="2808" w:type="dxa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Зона электрообеспечивающих объектов инженерной инфраструктуры</w:t>
            </w:r>
          </w:p>
        </w:tc>
        <w:tc>
          <w:tcPr>
            <w:tcW w:w="3618" w:type="dxa"/>
          </w:tcPr>
          <w:p w:rsidR="00455A3A" w:rsidRPr="00A47955" w:rsidRDefault="00455A3A" w:rsidP="004D55C4">
            <w:pPr>
              <w:rPr>
                <w:sz w:val="20"/>
                <w:szCs w:val="20"/>
              </w:rPr>
            </w:pPr>
            <w:r w:rsidRPr="00A47955">
              <w:rPr>
                <w:sz w:val="20"/>
                <w:szCs w:val="20"/>
              </w:rPr>
              <w:t>высоковольтные  линии</w:t>
            </w:r>
          </w:p>
          <w:p w:rsidR="00455A3A" w:rsidRPr="00A47955" w:rsidRDefault="00455A3A" w:rsidP="004D55C4">
            <w:pPr>
              <w:ind w:left="42"/>
              <w:rPr>
                <w:sz w:val="20"/>
                <w:szCs w:val="20"/>
              </w:rPr>
            </w:pPr>
            <w:r w:rsidRPr="00A47955">
              <w:rPr>
                <w:sz w:val="20"/>
                <w:szCs w:val="20"/>
              </w:rPr>
              <w:t>более 10 кВт</w:t>
            </w:r>
          </w:p>
        </w:tc>
        <w:tc>
          <w:tcPr>
            <w:tcW w:w="3549" w:type="dxa"/>
          </w:tcPr>
          <w:p w:rsidR="00455A3A" w:rsidRPr="00A47955" w:rsidRDefault="00455A3A" w:rsidP="004D55C4">
            <w:pPr>
              <w:rPr>
                <w:sz w:val="20"/>
                <w:szCs w:val="20"/>
              </w:rPr>
            </w:pPr>
          </w:p>
        </w:tc>
        <w:tc>
          <w:tcPr>
            <w:tcW w:w="3819" w:type="dxa"/>
          </w:tcPr>
          <w:p w:rsidR="00455A3A" w:rsidRDefault="00455A3A" w:rsidP="004D55C4"/>
        </w:tc>
      </w:tr>
      <w:tr w:rsidR="00455A3A" w:rsidTr="004D55C4">
        <w:trPr>
          <w:cantSplit/>
        </w:trPr>
        <w:tc>
          <w:tcPr>
            <w:tcW w:w="1623" w:type="dxa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И-4</w:t>
            </w:r>
          </w:p>
        </w:tc>
        <w:tc>
          <w:tcPr>
            <w:tcW w:w="2808" w:type="dxa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Зона линейных </w:t>
            </w:r>
            <w:proofErr w:type="spellStart"/>
            <w:r w:rsidRPr="00D76175">
              <w:rPr>
                <w:b/>
                <w:sz w:val="20"/>
                <w:szCs w:val="20"/>
              </w:rPr>
              <w:t>газообеспечивающих</w:t>
            </w:r>
            <w:proofErr w:type="spellEnd"/>
            <w:r w:rsidRPr="00D76175">
              <w:rPr>
                <w:b/>
                <w:sz w:val="20"/>
                <w:szCs w:val="20"/>
              </w:rPr>
              <w:t xml:space="preserve"> объектов  инженерной инфраструктуры</w:t>
            </w:r>
          </w:p>
        </w:tc>
        <w:tc>
          <w:tcPr>
            <w:tcW w:w="3618" w:type="dxa"/>
          </w:tcPr>
          <w:p w:rsidR="00455A3A" w:rsidRPr="00EB79B0" w:rsidRDefault="00455A3A" w:rsidP="004D55C4">
            <w:pPr>
              <w:jc w:val="both"/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газораспределительные пункты;</w:t>
            </w:r>
          </w:p>
          <w:p w:rsidR="00455A3A" w:rsidRPr="00EB79B0" w:rsidRDefault="00455A3A" w:rsidP="004D55C4">
            <w:pPr>
              <w:jc w:val="both"/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 xml:space="preserve">2) газораспределительные станции  </w:t>
            </w:r>
          </w:p>
          <w:p w:rsidR="00455A3A" w:rsidRPr="00EB79B0" w:rsidRDefault="00455A3A" w:rsidP="004D55C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9" w:type="dxa"/>
          </w:tcPr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административные, офисные здания;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2) стоянки открытые наземные</w:t>
            </w:r>
          </w:p>
        </w:tc>
        <w:tc>
          <w:tcPr>
            <w:tcW w:w="3819" w:type="dxa"/>
          </w:tcPr>
          <w:p w:rsidR="00455A3A" w:rsidRDefault="00455A3A" w:rsidP="004D55C4"/>
          <w:p w:rsidR="00455A3A" w:rsidRDefault="00455A3A" w:rsidP="004D55C4"/>
          <w:p w:rsidR="00455A3A" w:rsidRDefault="00455A3A" w:rsidP="004D55C4"/>
          <w:p w:rsidR="00455A3A" w:rsidRDefault="00455A3A" w:rsidP="004D55C4"/>
        </w:tc>
      </w:tr>
      <w:tr w:rsidR="00455A3A" w:rsidTr="004D55C4">
        <w:trPr>
          <w:cantSplit/>
        </w:trPr>
        <w:tc>
          <w:tcPr>
            <w:tcW w:w="1623" w:type="dxa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</w:p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И-4(1)</w:t>
            </w:r>
          </w:p>
        </w:tc>
        <w:tc>
          <w:tcPr>
            <w:tcW w:w="2808" w:type="dxa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Зона </w:t>
            </w:r>
            <w:proofErr w:type="spellStart"/>
            <w:r w:rsidRPr="00D76175">
              <w:rPr>
                <w:b/>
                <w:sz w:val="20"/>
                <w:szCs w:val="20"/>
              </w:rPr>
              <w:t>газообеспечивающих</w:t>
            </w:r>
            <w:proofErr w:type="spellEnd"/>
            <w:r w:rsidRPr="00D76175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D76175">
              <w:rPr>
                <w:b/>
                <w:sz w:val="20"/>
                <w:szCs w:val="20"/>
              </w:rPr>
              <w:t>линейных</w:t>
            </w:r>
            <w:proofErr w:type="gramEnd"/>
            <w:r w:rsidRPr="00D76175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D76175">
              <w:rPr>
                <w:b/>
                <w:sz w:val="20"/>
                <w:szCs w:val="20"/>
              </w:rPr>
              <w:t>объеков</w:t>
            </w:r>
            <w:proofErr w:type="spellEnd"/>
            <w:r w:rsidRPr="00D76175">
              <w:rPr>
                <w:b/>
                <w:sz w:val="20"/>
                <w:szCs w:val="20"/>
              </w:rPr>
              <w:t xml:space="preserve"> инженерной инфраструктуры</w:t>
            </w:r>
          </w:p>
        </w:tc>
        <w:tc>
          <w:tcPr>
            <w:tcW w:w="3618" w:type="dxa"/>
          </w:tcPr>
          <w:p w:rsidR="00455A3A" w:rsidRPr="00EB79B0" w:rsidRDefault="00455A3A" w:rsidP="004D55C4">
            <w:pPr>
              <w:jc w:val="both"/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газопроводы  высокого давления</w:t>
            </w:r>
          </w:p>
        </w:tc>
        <w:tc>
          <w:tcPr>
            <w:tcW w:w="3549" w:type="dxa"/>
          </w:tcPr>
          <w:p w:rsidR="00455A3A" w:rsidRPr="00EB79B0" w:rsidRDefault="00455A3A" w:rsidP="004D55C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819" w:type="dxa"/>
          </w:tcPr>
          <w:p w:rsidR="00455A3A" w:rsidRDefault="00455A3A" w:rsidP="004D55C4"/>
        </w:tc>
      </w:tr>
      <w:tr w:rsidR="00455A3A" w:rsidTr="004D55C4">
        <w:trPr>
          <w:cantSplit/>
        </w:trPr>
        <w:tc>
          <w:tcPr>
            <w:tcW w:w="1623" w:type="dxa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И-5</w:t>
            </w:r>
          </w:p>
        </w:tc>
        <w:tc>
          <w:tcPr>
            <w:tcW w:w="2808" w:type="dxa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Зона </w:t>
            </w:r>
            <w:proofErr w:type="spellStart"/>
            <w:r w:rsidRPr="00D76175">
              <w:rPr>
                <w:b/>
                <w:sz w:val="20"/>
                <w:szCs w:val="20"/>
              </w:rPr>
              <w:t>теплообеспечивающих</w:t>
            </w:r>
            <w:proofErr w:type="spellEnd"/>
            <w:r w:rsidRPr="00D76175">
              <w:rPr>
                <w:b/>
                <w:sz w:val="20"/>
                <w:szCs w:val="20"/>
              </w:rPr>
              <w:t xml:space="preserve"> объектов инженерной инфраструктуры</w:t>
            </w:r>
          </w:p>
        </w:tc>
        <w:tc>
          <w:tcPr>
            <w:tcW w:w="3618" w:type="dxa"/>
          </w:tcPr>
          <w:p w:rsidR="00455A3A" w:rsidRPr="00EB79B0" w:rsidRDefault="00455A3A" w:rsidP="004D55C4">
            <w:pPr>
              <w:ind w:left="42"/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теплоэлектростанции;</w:t>
            </w:r>
          </w:p>
          <w:p w:rsidR="00455A3A" w:rsidRPr="00EB79B0" w:rsidRDefault="00455A3A" w:rsidP="004D55C4">
            <w:pPr>
              <w:ind w:left="42"/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2) котельные;</w:t>
            </w:r>
          </w:p>
          <w:p w:rsidR="00455A3A" w:rsidRPr="00EB79B0" w:rsidRDefault="00455A3A" w:rsidP="004D55C4">
            <w:pPr>
              <w:ind w:left="42"/>
              <w:rPr>
                <w:sz w:val="20"/>
                <w:szCs w:val="20"/>
              </w:rPr>
            </w:pPr>
          </w:p>
        </w:tc>
        <w:tc>
          <w:tcPr>
            <w:tcW w:w="3549" w:type="dxa"/>
          </w:tcPr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административные, офисные здания;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2) стоянки открытые наземные</w:t>
            </w:r>
          </w:p>
        </w:tc>
        <w:tc>
          <w:tcPr>
            <w:tcW w:w="3819" w:type="dxa"/>
          </w:tcPr>
          <w:p w:rsidR="00455A3A" w:rsidRDefault="00455A3A" w:rsidP="004D55C4"/>
        </w:tc>
      </w:tr>
      <w:tr w:rsidR="00455A3A" w:rsidTr="004D55C4">
        <w:trPr>
          <w:cantSplit/>
        </w:trPr>
        <w:tc>
          <w:tcPr>
            <w:tcW w:w="1623" w:type="dxa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И-5(1)</w:t>
            </w:r>
          </w:p>
        </w:tc>
        <w:tc>
          <w:tcPr>
            <w:tcW w:w="2808" w:type="dxa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Зона </w:t>
            </w:r>
            <w:proofErr w:type="spellStart"/>
            <w:r w:rsidRPr="00D76175">
              <w:rPr>
                <w:b/>
                <w:sz w:val="20"/>
                <w:szCs w:val="20"/>
              </w:rPr>
              <w:t>теплообеспечивающих</w:t>
            </w:r>
            <w:proofErr w:type="spellEnd"/>
            <w:r w:rsidRPr="00D76175">
              <w:rPr>
                <w:b/>
                <w:sz w:val="20"/>
                <w:szCs w:val="20"/>
              </w:rPr>
              <w:t xml:space="preserve"> линейных объектов инженерной инфраструктуры</w:t>
            </w:r>
          </w:p>
        </w:tc>
        <w:tc>
          <w:tcPr>
            <w:tcW w:w="3618" w:type="dxa"/>
          </w:tcPr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магистральные теплотрассы</w:t>
            </w:r>
          </w:p>
          <w:p w:rsidR="00455A3A" w:rsidRPr="00EB79B0" w:rsidRDefault="00455A3A" w:rsidP="004D55C4">
            <w:pPr>
              <w:ind w:left="42"/>
              <w:rPr>
                <w:sz w:val="20"/>
                <w:szCs w:val="20"/>
              </w:rPr>
            </w:pPr>
          </w:p>
        </w:tc>
        <w:tc>
          <w:tcPr>
            <w:tcW w:w="3549" w:type="dxa"/>
          </w:tcPr>
          <w:p w:rsidR="00455A3A" w:rsidRPr="00EB79B0" w:rsidRDefault="00455A3A" w:rsidP="004D55C4">
            <w:pPr>
              <w:rPr>
                <w:sz w:val="20"/>
                <w:szCs w:val="20"/>
              </w:rPr>
            </w:pPr>
          </w:p>
        </w:tc>
        <w:tc>
          <w:tcPr>
            <w:tcW w:w="3819" w:type="dxa"/>
          </w:tcPr>
          <w:p w:rsidR="00455A3A" w:rsidRPr="00EB79B0" w:rsidRDefault="00455A3A" w:rsidP="004D55C4">
            <w:pPr>
              <w:rPr>
                <w:sz w:val="20"/>
                <w:szCs w:val="20"/>
              </w:rPr>
            </w:pPr>
          </w:p>
        </w:tc>
      </w:tr>
      <w:tr w:rsidR="00455A3A" w:rsidTr="004D55C4">
        <w:trPr>
          <w:cantSplit/>
        </w:trPr>
        <w:tc>
          <w:tcPr>
            <w:tcW w:w="1623" w:type="dxa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И-3(1)</w:t>
            </w:r>
          </w:p>
        </w:tc>
        <w:tc>
          <w:tcPr>
            <w:tcW w:w="2808" w:type="dxa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Зона электрообеспечивающих объектов инженерной инфраструктуры</w:t>
            </w:r>
          </w:p>
        </w:tc>
        <w:tc>
          <w:tcPr>
            <w:tcW w:w="3618" w:type="dxa"/>
          </w:tcPr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высоковольтные  линии</w:t>
            </w:r>
          </w:p>
          <w:p w:rsidR="00455A3A" w:rsidRPr="00EB79B0" w:rsidRDefault="00455A3A" w:rsidP="004D55C4">
            <w:pPr>
              <w:ind w:left="42"/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более 10 кВт</w:t>
            </w:r>
          </w:p>
        </w:tc>
        <w:tc>
          <w:tcPr>
            <w:tcW w:w="3549" w:type="dxa"/>
          </w:tcPr>
          <w:p w:rsidR="00455A3A" w:rsidRPr="00EB79B0" w:rsidRDefault="00455A3A" w:rsidP="004D55C4">
            <w:pPr>
              <w:rPr>
                <w:sz w:val="20"/>
                <w:szCs w:val="20"/>
              </w:rPr>
            </w:pPr>
          </w:p>
        </w:tc>
        <w:tc>
          <w:tcPr>
            <w:tcW w:w="3819" w:type="dxa"/>
          </w:tcPr>
          <w:p w:rsidR="00455A3A" w:rsidRPr="00EB79B0" w:rsidRDefault="00455A3A" w:rsidP="004D55C4">
            <w:pPr>
              <w:rPr>
                <w:sz w:val="20"/>
                <w:szCs w:val="20"/>
              </w:rPr>
            </w:pPr>
          </w:p>
        </w:tc>
      </w:tr>
      <w:tr w:rsidR="00455A3A" w:rsidTr="004D55C4">
        <w:tc>
          <w:tcPr>
            <w:tcW w:w="1623" w:type="dxa"/>
            <w:shd w:val="clear" w:color="auto" w:fill="E6E6E6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Т.1</w:t>
            </w:r>
          </w:p>
        </w:tc>
        <w:tc>
          <w:tcPr>
            <w:tcW w:w="2808" w:type="dxa"/>
            <w:shd w:val="clear" w:color="auto" w:fill="E6E6E6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Зона внешней транспортной инфраструктуры</w:t>
            </w:r>
          </w:p>
        </w:tc>
        <w:tc>
          <w:tcPr>
            <w:tcW w:w="10986" w:type="dxa"/>
            <w:gridSpan w:val="3"/>
            <w:shd w:val="clear" w:color="auto" w:fill="E6E6E6"/>
          </w:tcPr>
          <w:p w:rsidR="00455A3A" w:rsidRPr="00D76175" w:rsidRDefault="00455A3A" w:rsidP="004D55C4">
            <w:pPr>
              <w:ind w:left="42"/>
              <w:jc w:val="both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Застройка  зоны предприятиями,  зданиями и  сооружениями,  выполняющими  функции  внешнего  транспортного  обеспечения  территорий,  в  том  числе</w:t>
            </w:r>
          </w:p>
        </w:tc>
      </w:tr>
      <w:tr w:rsidR="00455A3A" w:rsidTr="004D55C4">
        <w:trPr>
          <w:trHeight w:val="2317"/>
        </w:trPr>
        <w:tc>
          <w:tcPr>
            <w:tcW w:w="1623" w:type="dxa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lastRenderedPageBreak/>
              <w:t>Т.1-2</w:t>
            </w:r>
          </w:p>
        </w:tc>
        <w:tc>
          <w:tcPr>
            <w:tcW w:w="2808" w:type="dxa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Зона объектов железнодорожного транспорта</w:t>
            </w:r>
          </w:p>
        </w:tc>
        <w:tc>
          <w:tcPr>
            <w:tcW w:w="3618" w:type="dxa"/>
          </w:tcPr>
          <w:p w:rsidR="00455A3A" w:rsidRPr="00EB79B0" w:rsidRDefault="00455A3A" w:rsidP="004D55C4">
            <w:pPr>
              <w:ind w:left="42"/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пассажирские железнодорожные вокзалы и станции;</w:t>
            </w:r>
          </w:p>
          <w:p w:rsidR="00455A3A" w:rsidRPr="00EB79B0" w:rsidRDefault="00455A3A" w:rsidP="004D55C4">
            <w:pPr>
              <w:ind w:left="42"/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2) сортировочные  станции;</w:t>
            </w:r>
          </w:p>
          <w:p w:rsidR="00455A3A" w:rsidRPr="00EB79B0" w:rsidRDefault="00455A3A" w:rsidP="004D55C4">
            <w:pPr>
              <w:ind w:left="42"/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3) железнодорожные  депо;</w:t>
            </w:r>
          </w:p>
          <w:p w:rsidR="00455A3A" w:rsidRPr="00EB79B0" w:rsidRDefault="00455A3A" w:rsidP="004D55C4">
            <w:pPr>
              <w:ind w:left="42"/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4) железнодорожные магистрали</w:t>
            </w:r>
          </w:p>
          <w:p w:rsidR="00455A3A" w:rsidRPr="00EB79B0" w:rsidRDefault="00455A3A" w:rsidP="004D55C4">
            <w:pPr>
              <w:ind w:left="42"/>
              <w:rPr>
                <w:sz w:val="20"/>
                <w:szCs w:val="20"/>
              </w:rPr>
            </w:pPr>
          </w:p>
          <w:p w:rsidR="00455A3A" w:rsidRPr="00EB79B0" w:rsidRDefault="00455A3A" w:rsidP="004D55C4">
            <w:pPr>
              <w:ind w:left="42"/>
              <w:rPr>
                <w:sz w:val="20"/>
                <w:szCs w:val="20"/>
              </w:rPr>
            </w:pPr>
          </w:p>
        </w:tc>
        <w:tc>
          <w:tcPr>
            <w:tcW w:w="3549" w:type="dxa"/>
          </w:tcPr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административные, офисные здания;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2) ангары, склады;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3) объекты инженерной  инфраструктуры;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4) гостиницы;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5) объекты обслуживания персонала;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6) общежития для персонала;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7) стоянки открытые наземные;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8) паркинги подземные и наземные</w:t>
            </w:r>
          </w:p>
        </w:tc>
        <w:tc>
          <w:tcPr>
            <w:tcW w:w="3819" w:type="dxa"/>
          </w:tcPr>
          <w:p w:rsidR="00455A3A" w:rsidRPr="00EB79B0" w:rsidRDefault="00455A3A" w:rsidP="004D55C4">
            <w:pPr>
              <w:rPr>
                <w:sz w:val="20"/>
                <w:szCs w:val="20"/>
              </w:rPr>
            </w:pPr>
          </w:p>
        </w:tc>
      </w:tr>
      <w:tr w:rsidR="00455A3A" w:rsidTr="004D55C4">
        <w:tc>
          <w:tcPr>
            <w:tcW w:w="1623" w:type="dxa"/>
            <w:shd w:val="clear" w:color="auto" w:fill="F3F3F3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Т.2</w:t>
            </w:r>
          </w:p>
        </w:tc>
        <w:tc>
          <w:tcPr>
            <w:tcW w:w="2808" w:type="dxa"/>
            <w:shd w:val="clear" w:color="auto" w:fill="F3F3F3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Зона объектов </w:t>
            </w:r>
            <w:proofErr w:type="spellStart"/>
            <w:proofErr w:type="gramStart"/>
            <w:r w:rsidRPr="00D76175">
              <w:rPr>
                <w:b/>
                <w:sz w:val="20"/>
                <w:szCs w:val="20"/>
              </w:rPr>
              <w:t>автомо-бильного</w:t>
            </w:r>
            <w:proofErr w:type="spellEnd"/>
            <w:proofErr w:type="gramEnd"/>
            <w:r w:rsidRPr="00D76175">
              <w:rPr>
                <w:b/>
                <w:sz w:val="20"/>
                <w:szCs w:val="20"/>
              </w:rPr>
              <w:t xml:space="preserve"> транспорта</w:t>
            </w:r>
          </w:p>
        </w:tc>
        <w:tc>
          <w:tcPr>
            <w:tcW w:w="10986" w:type="dxa"/>
            <w:gridSpan w:val="3"/>
            <w:shd w:val="clear" w:color="auto" w:fill="F3F3F3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Застройка  зоны объектами,  предприятиями  и  сооружениями  транспортного  обеспечения  территории, в том числе:  </w:t>
            </w:r>
          </w:p>
        </w:tc>
      </w:tr>
      <w:tr w:rsidR="00455A3A" w:rsidTr="004D55C4">
        <w:tc>
          <w:tcPr>
            <w:tcW w:w="1623" w:type="dxa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Т.2-2</w:t>
            </w:r>
          </w:p>
        </w:tc>
        <w:tc>
          <w:tcPr>
            <w:tcW w:w="2808" w:type="dxa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Зона объектов автомобильного транспорта с  СЗЗ   100 м</w:t>
            </w:r>
          </w:p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</w:p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</w:p>
        </w:tc>
        <w:tc>
          <w:tcPr>
            <w:tcW w:w="3618" w:type="dxa"/>
          </w:tcPr>
          <w:p w:rsidR="00455A3A" w:rsidRPr="00EB79B0" w:rsidRDefault="00455A3A" w:rsidP="004D55C4">
            <w:pPr>
              <w:ind w:left="42"/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предприятия по обслуживанию легковых и грузовых автомобилей с количеством постов не более 10;</w:t>
            </w:r>
          </w:p>
          <w:p w:rsidR="00455A3A" w:rsidRPr="00EB79B0" w:rsidRDefault="00455A3A" w:rsidP="004D55C4">
            <w:pPr>
              <w:ind w:left="42"/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2) таксомоторные парки;</w:t>
            </w:r>
          </w:p>
          <w:p w:rsidR="00455A3A" w:rsidRPr="00EB79B0" w:rsidRDefault="00455A3A" w:rsidP="004D55C4">
            <w:pPr>
              <w:ind w:left="42"/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3) механизированные транспортные парки по очистке города;</w:t>
            </w:r>
          </w:p>
          <w:p w:rsidR="00455A3A" w:rsidRPr="00EB79B0" w:rsidRDefault="00455A3A" w:rsidP="004D55C4">
            <w:pPr>
              <w:ind w:left="42"/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4) стоянки (парки) грузового междугородного автотранспорта;</w:t>
            </w:r>
          </w:p>
          <w:p w:rsidR="00455A3A" w:rsidRPr="00EB79B0" w:rsidRDefault="00455A3A" w:rsidP="004D55C4">
            <w:pPr>
              <w:ind w:left="42"/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5) таможенные терминалы;</w:t>
            </w:r>
          </w:p>
          <w:p w:rsidR="00455A3A" w:rsidRPr="00EB79B0" w:rsidRDefault="00455A3A" w:rsidP="004D55C4">
            <w:pPr>
              <w:ind w:left="42"/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6) автозаправочные станции для заправки грузового и легкового автотранспорта;</w:t>
            </w:r>
          </w:p>
          <w:p w:rsidR="00455A3A" w:rsidRPr="00EB79B0" w:rsidRDefault="00455A3A" w:rsidP="004D55C4">
            <w:pPr>
              <w:ind w:left="42"/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7) мойки грузовых автомобилей портального типа;</w:t>
            </w:r>
          </w:p>
          <w:p w:rsidR="00455A3A" w:rsidRPr="00EB79B0" w:rsidRDefault="00455A3A" w:rsidP="004D55C4">
            <w:pPr>
              <w:ind w:left="42"/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8) автобусные парки до 300 машин;</w:t>
            </w:r>
          </w:p>
          <w:p w:rsidR="00455A3A" w:rsidRPr="00EB79B0" w:rsidRDefault="00455A3A" w:rsidP="004D55C4">
            <w:pPr>
              <w:ind w:left="42"/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9) иные  объекты  с  СЗЗ   100 м</w:t>
            </w:r>
          </w:p>
        </w:tc>
        <w:tc>
          <w:tcPr>
            <w:tcW w:w="3549" w:type="dxa"/>
          </w:tcPr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административные, офисные здания;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2) ангары, склады;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3) объекты инженерной  инфраструктуры;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4) гостиницы;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5) объекты обслуживания персонала;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6) общежития для персонала</w:t>
            </w:r>
          </w:p>
        </w:tc>
        <w:tc>
          <w:tcPr>
            <w:tcW w:w="3819" w:type="dxa"/>
          </w:tcPr>
          <w:p w:rsidR="00455A3A" w:rsidRPr="00EB79B0" w:rsidRDefault="00455A3A" w:rsidP="004D55C4">
            <w:pPr>
              <w:rPr>
                <w:sz w:val="20"/>
                <w:szCs w:val="20"/>
              </w:rPr>
            </w:pPr>
          </w:p>
        </w:tc>
      </w:tr>
      <w:tr w:rsidR="00455A3A" w:rsidTr="004D55C4">
        <w:tc>
          <w:tcPr>
            <w:tcW w:w="1623" w:type="dxa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Т.2-3</w:t>
            </w:r>
          </w:p>
        </w:tc>
        <w:tc>
          <w:tcPr>
            <w:tcW w:w="2808" w:type="dxa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Зона объектов автомобильного транспорта с  СЗЗ   50 м</w:t>
            </w:r>
          </w:p>
        </w:tc>
        <w:tc>
          <w:tcPr>
            <w:tcW w:w="3618" w:type="dxa"/>
          </w:tcPr>
          <w:p w:rsidR="00455A3A" w:rsidRPr="00EB79B0" w:rsidRDefault="00455A3A" w:rsidP="004D55C4">
            <w:pPr>
              <w:ind w:left="42"/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станции технического обслуживания легковых автомобилей до 5 постов (без малярно-жестяных работ);</w:t>
            </w:r>
          </w:p>
          <w:p w:rsidR="00455A3A" w:rsidRPr="00EB79B0" w:rsidRDefault="00455A3A" w:rsidP="004D55C4">
            <w:pPr>
              <w:ind w:left="42"/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 xml:space="preserve">2) автозаправочные станции для легкового транспорта, оборудованные системами </w:t>
            </w:r>
            <w:proofErr w:type="spellStart"/>
            <w:r w:rsidRPr="00EB79B0">
              <w:rPr>
                <w:sz w:val="20"/>
                <w:szCs w:val="20"/>
              </w:rPr>
              <w:t>закольцовки</w:t>
            </w:r>
            <w:proofErr w:type="spellEnd"/>
            <w:r w:rsidRPr="00EB79B0">
              <w:rPr>
                <w:sz w:val="20"/>
                <w:szCs w:val="20"/>
              </w:rPr>
              <w:t xml:space="preserve"> паров бензина, с количеством заправок не более 500 машин в сутки, без объектов обслуживания автомобилей;</w:t>
            </w:r>
          </w:p>
          <w:p w:rsidR="00455A3A" w:rsidRPr="00EB79B0" w:rsidRDefault="00455A3A" w:rsidP="004D55C4">
            <w:pPr>
              <w:ind w:left="42"/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lastRenderedPageBreak/>
              <w:t>3) мойками автомобилей не более</w:t>
            </w:r>
            <w:proofErr w:type="gramStart"/>
            <w:r w:rsidRPr="00EB79B0">
              <w:rPr>
                <w:sz w:val="20"/>
                <w:szCs w:val="20"/>
              </w:rPr>
              <w:t>,</w:t>
            </w:r>
            <w:proofErr w:type="gramEnd"/>
            <w:r w:rsidRPr="00EB79B0">
              <w:rPr>
                <w:sz w:val="20"/>
                <w:szCs w:val="20"/>
              </w:rPr>
              <w:t xml:space="preserve"> чем на 2 поста, без дополнительного обслуживания автомобилей;</w:t>
            </w:r>
          </w:p>
          <w:p w:rsidR="00455A3A" w:rsidRPr="00EB79B0" w:rsidRDefault="00455A3A" w:rsidP="004D55C4">
            <w:pPr>
              <w:ind w:left="42"/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4) гаражи  или  открытые  стоянки  с  количеством  легковых  машин  более</w:t>
            </w:r>
            <w:proofErr w:type="gramStart"/>
            <w:r w:rsidRPr="00EB79B0">
              <w:rPr>
                <w:sz w:val="20"/>
                <w:szCs w:val="20"/>
              </w:rPr>
              <w:t>,</w:t>
            </w:r>
            <w:proofErr w:type="gramEnd"/>
            <w:r w:rsidRPr="00EB79B0">
              <w:rPr>
                <w:sz w:val="20"/>
                <w:szCs w:val="20"/>
              </w:rPr>
              <w:t xml:space="preserve">  чем    300;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 xml:space="preserve">5) </w:t>
            </w:r>
            <w:proofErr w:type="spellStart"/>
            <w:r w:rsidRPr="00EB79B0">
              <w:rPr>
                <w:sz w:val="20"/>
                <w:szCs w:val="20"/>
              </w:rPr>
              <w:t>отстойно-разворотные</w:t>
            </w:r>
            <w:proofErr w:type="spellEnd"/>
            <w:r w:rsidRPr="00EB79B0">
              <w:rPr>
                <w:sz w:val="20"/>
                <w:szCs w:val="20"/>
              </w:rPr>
              <w:t xml:space="preserve"> площадки автобусов,</w:t>
            </w:r>
          </w:p>
        </w:tc>
        <w:tc>
          <w:tcPr>
            <w:tcW w:w="3549" w:type="dxa"/>
          </w:tcPr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lastRenderedPageBreak/>
              <w:t>1) административные, офисные здания;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2) ангары, склады;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3) объекты инженерной  инфраструктуры;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4) гостиницы;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5) объекты обслуживания персонала;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6) общежития для персонала</w:t>
            </w:r>
          </w:p>
        </w:tc>
        <w:tc>
          <w:tcPr>
            <w:tcW w:w="3819" w:type="dxa"/>
          </w:tcPr>
          <w:p w:rsidR="00455A3A" w:rsidRPr="00EB79B0" w:rsidRDefault="00455A3A" w:rsidP="004D55C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455A3A" w:rsidTr="004D55C4">
        <w:tc>
          <w:tcPr>
            <w:tcW w:w="1623" w:type="dxa"/>
            <w:tcBorders>
              <w:bottom w:val="single" w:sz="4" w:space="0" w:color="auto"/>
            </w:tcBorders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lastRenderedPageBreak/>
              <w:t>Т.2-4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Зона линейных объектов  автомобильного  транспорта  (вне черты  населенного  пункта)</w:t>
            </w:r>
          </w:p>
        </w:tc>
        <w:tc>
          <w:tcPr>
            <w:tcW w:w="3618" w:type="dxa"/>
            <w:tcBorders>
              <w:bottom w:val="single" w:sz="4" w:space="0" w:color="auto"/>
            </w:tcBorders>
          </w:tcPr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автомобильные  дороги</w:t>
            </w:r>
          </w:p>
        </w:tc>
        <w:tc>
          <w:tcPr>
            <w:tcW w:w="3549" w:type="dxa"/>
            <w:tcBorders>
              <w:bottom w:val="single" w:sz="4" w:space="0" w:color="auto"/>
            </w:tcBorders>
          </w:tcPr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кемпинги, гостиницы, мотели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2) предприятия общественного  питания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3) автозаправочные  станции,  шиномонтажные мастерские, мойки  автомобилей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4) стоянки  автомобилей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</w:p>
        </w:tc>
        <w:tc>
          <w:tcPr>
            <w:tcW w:w="3819" w:type="dxa"/>
            <w:tcBorders>
              <w:bottom w:val="single" w:sz="4" w:space="0" w:color="auto"/>
            </w:tcBorders>
          </w:tcPr>
          <w:p w:rsidR="00455A3A" w:rsidRPr="00EB79B0" w:rsidRDefault="00455A3A" w:rsidP="004D55C4">
            <w:pPr>
              <w:rPr>
                <w:color w:val="FF0000"/>
                <w:sz w:val="20"/>
                <w:szCs w:val="20"/>
              </w:rPr>
            </w:pPr>
          </w:p>
        </w:tc>
      </w:tr>
      <w:tr w:rsidR="00455A3A" w:rsidTr="004D55C4">
        <w:tc>
          <w:tcPr>
            <w:tcW w:w="1623" w:type="dxa"/>
            <w:shd w:val="clear" w:color="auto" w:fill="F3F3F3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lastRenderedPageBreak/>
              <w:t>КС</w:t>
            </w:r>
          </w:p>
        </w:tc>
        <w:tc>
          <w:tcPr>
            <w:tcW w:w="2808" w:type="dxa"/>
            <w:shd w:val="clear" w:color="auto" w:fill="F3F3F3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Коммунально-складская зона.</w:t>
            </w:r>
          </w:p>
        </w:tc>
        <w:tc>
          <w:tcPr>
            <w:tcW w:w="10986" w:type="dxa"/>
            <w:gridSpan w:val="3"/>
            <w:shd w:val="clear" w:color="auto" w:fill="F3F3F3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Застройка  и  использование  территории  предприятиями, складами,  базами, объектами коммунального назначения  с технологическими процессами, являющимися источниками выделения производственных вредностей  в окружающую  среду,  и  организация  санитарно-защитных  зон (СЗЗ) от  этих  объектов, сооружений  и  предприятий.  Отнесение  территории  к  определенному  классу  производится  в  соответствии  с  санитарной  классификацией,  установленной  </w:t>
            </w:r>
            <w:proofErr w:type="spellStart"/>
            <w:r w:rsidRPr="00D76175">
              <w:rPr>
                <w:b/>
                <w:sz w:val="20"/>
                <w:szCs w:val="20"/>
              </w:rPr>
              <w:t>СанПиН</w:t>
            </w:r>
            <w:proofErr w:type="spellEnd"/>
            <w:r w:rsidRPr="00D76175">
              <w:rPr>
                <w:b/>
                <w:sz w:val="20"/>
                <w:szCs w:val="20"/>
              </w:rPr>
              <w:t xml:space="preserve"> 2.2.1/2.1.1.1031-01, в  том  числе: </w:t>
            </w:r>
          </w:p>
        </w:tc>
      </w:tr>
      <w:tr w:rsidR="00455A3A" w:rsidTr="004D55C4">
        <w:trPr>
          <w:cantSplit/>
          <w:trHeight w:val="5379"/>
        </w:trPr>
        <w:tc>
          <w:tcPr>
            <w:tcW w:w="1623" w:type="dxa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КС-2</w:t>
            </w:r>
          </w:p>
        </w:tc>
        <w:tc>
          <w:tcPr>
            <w:tcW w:w="2808" w:type="dxa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Коммунально-складская зона  </w:t>
            </w:r>
            <w:r w:rsidRPr="00D76175">
              <w:rPr>
                <w:b/>
                <w:sz w:val="20"/>
                <w:szCs w:val="20"/>
                <w:lang w:val="en-US"/>
              </w:rPr>
              <w:t>II</w:t>
            </w:r>
            <w:r w:rsidRPr="00D76175">
              <w:rPr>
                <w:b/>
                <w:sz w:val="20"/>
                <w:szCs w:val="20"/>
              </w:rPr>
              <w:t xml:space="preserve"> класса</w:t>
            </w:r>
          </w:p>
        </w:tc>
        <w:tc>
          <w:tcPr>
            <w:tcW w:w="3618" w:type="dxa"/>
          </w:tcPr>
          <w:p w:rsidR="00455A3A" w:rsidRPr="00EB79B0" w:rsidRDefault="00455A3A" w:rsidP="004D55C4">
            <w:pPr>
              <w:pStyle w:val="ConsNormal"/>
              <w:widowControl/>
              <w:ind w:left="42" w:firstLine="0"/>
              <w:rPr>
                <w:rFonts w:ascii="Times New Roman" w:hAnsi="Times New Roman"/>
              </w:rPr>
            </w:pPr>
            <w:r w:rsidRPr="00EB79B0">
              <w:rPr>
                <w:rFonts w:ascii="Times New Roman" w:hAnsi="Times New Roman"/>
              </w:rPr>
              <w:t>Объекты коммунально-складского назначения  с  СЗЗ 500  м, включая:</w:t>
            </w:r>
          </w:p>
          <w:p w:rsidR="00455A3A" w:rsidRPr="00EB79B0" w:rsidRDefault="00455A3A" w:rsidP="004D55C4">
            <w:pPr>
              <w:pStyle w:val="ConsNormal"/>
              <w:widowControl/>
              <w:ind w:left="42" w:firstLine="0"/>
              <w:rPr>
                <w:rFonts w:ascii="Times New Roman" w:hAnsi="Times New Roman"/>
              </w:rPr>
            </w:pPr>
            <w:r w:rsidRPr="00EB79B0">
              <w:rPr>
                <w:rFonts w:ascii="Times New Roman" w:hAnsi="Times New Roman"/>
              </w:rPr>
              <w:t>1) открытые склады и места разгрузки, цементов и других пылящих грузов при грузообороте менее 150 тыс</w:t>
            </w:r>
            <w:proofErr w:type="gramStart"/>
            <w:r w:rsidRPr="00EB79B0">
              <w:rPr>
                <w:rFonts w:ascii="Times New Roman" w:hAnsi="Times New Roman"/>
              </w:rPr>
              <w:t>.т</w:t>
            </w:r>
            <w:proofErr w:type="gramEnd"/>
            <w:r w:rsidRPr="00EB79B0">
              <w:rPr>
                <w:rFonts w:ascii="Times New Roman" w:hAnsi="Times New Roman"/>
              </w:rPr>
              <w:t>онн / год;</w:t>
            </w:r>
          </w:p>
          <w:p w:rsidR="00455A3A" w:rsidRPr="00EB79B0" w:rsidRDefault="00455A3A" w:rsidP="004D55C4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 w:rsidRPr="00EB79B0">
              <w:rPr>
                <w:rFonts w:ascii="Times New Roman" w:hAnsi="Times New Roman"/>
              </w:rPr>
              <w:t>2) открытые склады и места перегрузки угля;</w:t>
            </w:r>
          </w:p>
          <w:p w:rsidR="00455A3A" w:rsidRPr="00EB79B0" w:rsidRDefault="00455A3A" w:rsidP="004D55C4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 w:rsidRPr="00EB79B0">
              <w:rPr>
                <w:rFonts w:ascii="Times New Roman" w:hAnsi="Times New Roman"/>
              </w:rPr>
              <w:t>3) открытые склады и места перегрузки минеральных удобрений асбеста, извести, руды (кроме радиоактивных) и других минералов (сера, серный колчедан, гипс и тому подобное.);</w:t>
            </w:r>
          </w:p>
          <w:p w:rsidR="00455A3A" w:rsidRPr="00EB79B0" w:rsidRDefault="00455A3A" w:rsidP="004D55C4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 w:rsidRPr="00EB79B0">
              <w:rPr>
                <w:rFonts w:ascii="Times New Roman" w:hAnsi="Times New Roman"/>
              </w:rPr>
              <w:t xml:space="preserve">4) места перегрузки и хранения сырой нефти, битума, мазута и других вязких нефтепродуктов и химических грузов; </w:t>
            </w:r>
          </w:p>
          <w:p w:rsidR="00455A3A" w:rsidRPr="00EB79B0" w:rsidRDefault="00455A3A" w:rsidP="004D55C4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 w:rsidRPr="00EB79B0">
              <w:rPr>
                <w:rFonts w:ascii="Times New Roman" w:hAnsi="Times New Roman"/>
              </w:rPr>
              <w:t xml:space="preserve">5) открытые и закрытые склады и места  перегрузки пека и </w:t>
            </w:r>
            <w:proofErr w:type="spellStart"/>
            <w:r w:rsidRPr="00EB79B0">
              <w:rPr>
                <w:rFonts w:ascii="Times New Roman" w:hAnsi="Times New Roman"/>
              </w:rPr>
              <w:t>пекосодержащих</w:t>
            </w:r>
            <w:proofErr w:type="spellEnd"/>
            <w:r w:rsidRPr="00EB79B0">
              <w:rPr>
                <w:rFonts w:ascii="Times New Roman" w:hAnsi="Times New Roman"/>
              </w:rPr>
              <w:t xml:space="preserve"> грузов;</w:t>
            </w:r>
          </w:p>
          <w:p w:rsidR="00455A3A" w:rsidRPr="00EB79B0" w:rsidRDefault="00455A3A" w:rsidP="004D55C4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 w:rsidRPr="00EB79B0">
              <w:rPr>
                <w:rFonts w:ascii="Times New Roman" w:hAnsi="Times New Roman"/>
              </w:rPr>
              <w:t>6) места хранения и перегрузки деревянных шпал, пропитанных антисептиками;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7) санитарно-карантинные станции</w:t>
            </w:r>
          </w:p>
        </w:tc>
        <w:tc>
          <w:tcPr>
            <w:tcW w:w="3549" w:type="dxa"/>
          </w:tcPr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административные, офисные здания;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 xml:space="preserve">2) объекты инженерной  инфраструктуры; 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3) объекты обслуживания персонала;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4)стоянки открытые наземные;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5) паркинги подземные и наземные</w:t>
            </w:r>
          </w:p>
        </w:tc>
        <w:tc>
          <w:tcPr>
            <w:tcW w:w="3819" w:type="dxa"/>
          </w:tcPr>
          <w:p w:rsidR="00455A3A" w:rsidRPr="00EB79B0" w:rsidRDefault="00455A3A" w:rsidP="004D55C4">
            <w:pPr>
              <w:rPr>
                <w:sz w:val="20"/>
                <w:szCs w:val="20"/>
              </w:rPr>
            </w:pPr>
          </w:p>
        </w:tc>
      </w:tr>
      <w:tr w:rsidR="00455A3A" w:rsidRPr="00EB79B0" w:rsidTr="004D55C4">
        <w:trPr>
          <w:cantSplit/>
          <w:trHeight w:val="8639"/>
        </w:trPr>
        <w:tc>
          <w:tcPr>
            <w:tcW w:w="1623" w:type="dxa"/>
            <w:tcBorders>
              <w:bottom w:val="single" w:sz="4" w:space="0" w:color="auto"/>
            </w:tcBorders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lastRenderedPageBreak/>
              <w:t>КС-3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Коммунально-складская зона  </w:t>
            </w:r>
            <w:r w:rsidRPr="00D76175">
              <w:rPr>
                <w:b/>
                <w:sz w:val="20"/>
                <w:szCs w:val="20"/>
                <w:lang w:val="en-US"/>
              </w:rPr>
              <w:t>III</w:t>
            </w:r>
            <w:r w:rsidRPr="00D76175">
              <w:rPr>
                <w:b/>
                <w:sz w:val="20"/>
                <w:szCs w:val="20"/>
              </w:rPr>
              <w:t xml:space="preserve"> класса</w:t>
            </w:r>
          </w:p>
        </w:tc>
        <w:tc>
          <w:tcPr>
            <w:tcW w:w="3618" w:type="dxa"/>
            <w:tcBorders>
              <w:bottom w:val="single" w:sz="4" w:space="0" w:color="auto"/>
            </w:tcBorders>
          </w:tcPr>
          <w:p w:rsidR="00455A3A" w:rsidRPr="00EB79B0" w:rsidRDefault="00455A3A" w:rsidP="004D55C4">
            <w:pPr>
              <w:pStyle w:val="ConsNormal"/>
              <w:widowControl/>
              <w:ind w:left="42" w:firstLine="0"/>
              <w:rPr>
                <w:rFonts w:ascii="Times New Roman" w:hAnsi="Times New Roman"/>
              </w:rPr>
            </w:pPr>
            <w:r w:rsidRPr="00EB79B0">
              <w:rPr>
                <w:rFonts w:ascii="Times New Roman" w:hAnsi="Times New Roman"/>
              </w:rPr>
              <w:t>Объекты коммунально-складского назначения  с  СЗЗ 300 м, включая:</w:t>
            </w:r>
          </w:p>
          <w:p w:rsidR="00455A3A" w:rsidRPr="00EB79B0" w:rsidRDefault="00455A3A" w:rsidP="004D55C4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 w:rsidRPr="00EB79B0">
              <w:rPr>
                <w:rFonts w:ascii="Times New Roman" w:hAnsi="Times New Roman"/>
              </w:rPr>
              <w:t>1) открытые склады и места разгрузки и погрузки пылящих грузов при грузообороте менее 5 тыс. тонн/год;</w:t>
            </w:r>
          </w:p>
          <w:p w:rsidR="00455A3A" w:rsidRPr="00EB79B0" w:rsidRDefault="00455A3A" w:rsidP="004D55C4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 w:rsidRPr="00EB79B0">
              <w:rPr>
                <w:rFonts w:ascii="Times New Roman" w:hAnsi="Times New Roman"/>
              </w:rPr>
              <w:t xml:space="preserve">2) закрытые склады, места перегрузки и хранения </w:t>
            </w:r>
            <w:proofErr w:type="spellStart"/>
            <w:r w:rsidRPr="00EB79B0">
              <w:rPr>
                <w:rFonts w:ascii="Times New Roman" w:hAnsi="Times New Roman"/>
              </w:rPr>
              <w:t>затаренного</w:t>
            </w:r>
            <w:proofErr w:type="spellEnd"/>
            <w:r w:rsidRPr="00EB79B0">
              <w:rPr>
                <w:rFonts w:ascii="Times New Roman" w:hAnsi="Times New Roman"/>
              </w:rPr>
              <w:t xml:space="preserve"> химического груза (удобрений, органических растворителей, кислот и других веществ);</w:t>
            </w:r>
          </w:p>
          <w:p w:rsidR="00455A3A" w:rsidRPr="00EB79B0" w:rsidRDefault="00455A3A" w:rsidP="004D55C4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 w:rsidRPr="00EB79B0">
              <w:rPr>
                <w:rFonts w:ascii="Times New Roman" w:hAnsi="Times New Roman"/>
              </w:rPr>
              <w:t>3) наземные склады, открытые места отгрузки магнезита, доломита и других пылящих грузов;</w:t>
            </w:r>
          </w:p>
          <w:p w:rsidR="00455A3A" w:rsidRPr="00EB79B0" w:rsidRDefault="00455A3A" w:rsidP="004D55C4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 w:rsidRPr="00EB79B0">
              <w:rPr>
                <w:rFonts w:ascii="Times New Roman" w:hAnsi="Times New Roman"/>
              </w:rPr>
              <w:t>4) склады пылящих и жидких грузов (аммиачной воды, удобрений, кальцинированной соды, лакокрасочных материалов и тому подобное);</w:t>
            </w:r>
          </w:p>
          <w:p w:rsidR="00455A3A" w:rsidRPr="00EB79B0" w:rsidRDefault="00455A3A" w:rsidP="004D55C4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 w:rsidRPr="00EB79B0">
              <w:rPr>
                <w:rFonts w:ascii="Times New Roman" w:hAnsi="Times New Roman"/>
              </w:rPr>
              <w:t>5) открытые наземные склады и места разгрузки сухого песка, гравия, камня и др. минерально-строительных материалов;</w:t>
            </w:r>
          </w:p>
          <w:p w:rsidR="00455A3A" w:rsidRPr="00EB79B0" w:rsidRDefault="00455A3A" w:rsidP="004D55C4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 w:rsidRPr="00EB79B0">
              <w:rPr>
                <w:rFonts w:ascii="Times New Roman" w:hAnsi="Times New Roman"/>
              </w:rPr>
              <w:t>6) склады и участки перегрузки шрота, жмыха, копры и другой пылящей растительной продукции открытым способом;</w:t>
            </w:r>
          </w:p>
          <w:p w:rsidR="00455A3A" w:rsidRPr="00EB79B0" w:rsidRDefault="00455A3A" w:rsidP="004D55C4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 w:rsidRPr="00EB79B0">
              <w:rPr>
                <w:rFonts w:ascii="Times New Roman" w:hAnsi="Times New Roman"/>
              </w:rPr>
              <w:t>7) склады, площадки   для  перегрузки и хранения утильсырья;</w:t>
            </w:r>
          </w:p>
          <w:p w:rsidR="00455A3A" w:rsidRPr="00EB79B0" w:rsidRDefault="00455A3A" w:rsidP="004D55C4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 w:rsidRPr="00EB79B0">
              <w:rPr>
                <w:rFonts w:ascii="Times New Roman" w:hAnsi="Times New Roman"/>
              </w:rPr>
              <w:t>8) склады, площадки   для перегрузки и хранения мокросоленых необработанных кож (более 200 шт.) и другого сырья животного происхождения;</w:t>
            </w:r>
          </w:p>
          <w:p w:rsidR="00455A3A" w:rsidRPr="00EB79B0" w:rsidRDefault="00455A3A" w:rsidP="004D55C4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 w:rsidRPr="00EB79B0">
              <w:rPr>
                <w:rFonts w:ascii="Times New Roman" w:hAnsi="Times New Roman"/>
              </w:rPr>
              <w:t>9) участки постоянной перегрузки скота, животных и птиц;</w:t>
            </w:r>
          </w:p>
          <w:p w:rsidR="00455A3A" w:rsidRPr="00EB79B0" w:rsidRDefault="00455A3A" w:rsidP="004D55C4">
            <w:pPr>
              <w:pStyle w:val="ConsNormal"/>
              <w:ind w:firstLine="0"/>
              <w:rPr>
                <w:rFonts w:ascii="Times New Roman" w:hAnsi="Times New Roman"/>
              </w:rPr>
            </w:pPr>
            <w:r w:rsidRPr="00EB79B0">
              <w:rPr>
                <w:rFonts w:ascii="Times New Roman" w:hAnsi="Times New Roman"/>
              </w:rPr>
              <w:t>10) склады перегрузки рыбы, рыбопродуктов.</w:t>
            </w:r>
          </w:p>
        </w:tc>
        <w:tc>
          <w:tcPr>
            <w:tcW w:w="3549" w:type="dxa"/>
            <w:tcBorders>
              <w:bottom w:val="single" w:sz="4" w:space="0" w:color="auto"/>
            </w:tcBorders>
          </w:tcPr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административные, офисные здания;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2) объекты инженерной  инфраструктуры;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3) объекты обслуживания персонала;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4) стоянки открытые наземные;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5) паркинги подземные и наземные</w:t>
            </w:r>
          </w:p>
        </w:tc>
        <w:tc>
          <w:tcPr>
            <w:tcW w:w="3819" w:type="dxa"/>
            <w:tcBorders>
              <w:bottom w:val="single" w:sz="4" w:space="0" w:color="auto"/>
            </w:tcBorders>
          </w:tcPr>
          <w:p w:rsidR="00455A3A" w:rsidRPr="00EB79B0" w:rsidRDefault="00455A3A" w:rsidP="004D55C4">
            <w:pPr>
              <w:rPr>
                <w:sz w:val="20"/>
                <w:szCs w:val="20"/>
              </w:rPr>
            </w:pPr>
          </w:p>
        </w:tc>
      </w:tr>
      <w:tr w:rsidR="00455A3A" w:rsidTr="004D55C4">
        <w:trPr>
          <w:cantSplit/>
          <w:trHeight w:val="5521"/>
        </w:trPr>
        <w:tc>
          <w:tcPr>
            <w:tcW w:w="1623" w:type="dxa"/>
            <w:tcBorders>
              <w:bottom w:val="single" w:sz="4" w:space="0" w:color="auto"/>
            </w:tcBorders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lastRenderedPageBreak/>
              <w:t>КС-4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Коммунально-складская зона  </w:t>
            </w:r>
            <w:r w:rsidRPr="00D76175">
              <w:rPr>
                <w:b/>
                <w:sz w:val="20"/>
                <w:szCs w:val="20"/>
                <w:lang w:val="en-US"/>
              </w:rPr>
              <w:t>IV</w:t>
            </w:r>
            <w:r w:rsidRPr="00D76175">
              <w:rPr>
                <w:b/>
                <w:sz w:val="20"/>
                <w:szCs w:val="20"/>
              </w:rPr>
              <w:t xml:space="preserve"> класса</w:t>
            </w:r>
          </w:p>
        </w:tc>
        <w:tc>
          <w:tcPr>
            <w:tcW w:w="3618" w:type="dxa"/>
            <w:tcBorders>
              <w:bottom w:val="single" w:sz="4" w:space="0" w:color="auto"/>
            </w:tcBorders>
          </w:tcPr>
          <w:p w:rsidR="00455A3A" w:rsidRPr="00EB79B0" w:rsidRDefault="00455A3A" w:rsidP="004D55C4">
            <w:pPr>
              <w:pStyle w:val="ConsNormal"/>
              <w:widowControl/>
              <w:ind w:left="42" w:firstLine="0"/>
              <w:rPr>
                <w:rFonts w:ascii="Times New Roman" w:hAnsi="Times New Roman"/>
              </w:rPr>
            </w:pPr>
            <w:r w:rsidRPr="00EB79B0">
              <w:rPr>
                <w:rFonts w:ascii="Times New Roman" w:hAnsi="Times New Roman"/>
              </w:rPr>
              <w:t>Объекты коммунально-складского назначения  с  СЗЗ 100 м, включая:</w:t>
            </w:r>
          </w:p>
          <w:p w:rsidR="00455A3A" w:rsidRPr="00EB79B0" w:rsidRDefault="00455A3A" w:rsidP="004D55C4">
            <w:pPr>
              <w:pStyle w:val="ConsNormal"/>
              <w:widowControl/>
              <w:ind w:left="42" w:firstLine="0"/>
              <w:rPr>
                <w:rFonts w:ascii="Times New Roman" w:hAnsi="Times New Roman"/>
                <w:b/>
              </w:rPr>
            </w:pPr>
            <w:r w:rsidRPr="00EB79B0">
              <w:rPr>
                <w:rFonts w:ascii="Times New Roman" w:hAnsi="Times New Roman"/>
              </w:rPr>
              <w:t xml:space="preserve">1) склады и площадки </w:t>
            </w:r>
            <w:proofErr w:type="spellStart"/>
            <w:r w:rsidRPr="00EB79B0">
              <w:rPr>
                <w:rFonts w:ascii="Times New Roman" w:hAnsi="Times New Roman"/>
              </w:rPr>
              <w:t>перегрузкикожсырья</w:t>
            </w:r>
            <w:proofErr w:type="spellEnd"/>
            <w:r w:rsidRPr="00EB79B0">
              <w:rPr>
                <w:rFonts w:ascii="Times New Roman" w:hAnsi="Times New Roman"/>
              </w:rPr>
              <w:t xml:space="preserve"> (в том числе</w:t>
            </w:r>
          </w:p>
          <w:p w:rsidR="00455A3A" w:rsidRPr="00EB79B0" w:rsidRDefault="00455A3A" w:rsidP="004D55C4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 w:rsidRPr="00EB79B0">
              <w:rPr>
                <w:rFonts w:ascii="Times New Roman" w:hAnsi="Times New Roman"/>
              </w:rPr>
              <w:t>мокросоленых кож до 200 штук);</w:t>
            </w:r>
          </w:p>
          <w:p w:rsidR="00455A3A" w:rsidRPr="00EB79B0" w:rsidRDefault="00455A3A" w:rsidP="004D55C4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 w:rsidRPr="00EB79B0">
              <w:rPr>
                <w:rFonts w:ascii="Times New Roman" w:hAnsi="Times New Roman"/>
              </w:rPr>
              <w:t>2) склады и открытые места разгрузки зерна;</w:t>
            </w:r>
          </w:p>
          <w:p w:rsidR="00455A3A" w:rsidRPr="00EB79B0" w:rsidRDefault="00455A3A" w:rsidP="004D55C4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 w:rsidRPr="00EB79B0">
              <w:rPr>
                <w:rFonts w:ascii="Times New Roman" w:hAnsi="Times New Roman"/>
              </w:rPr>
              <w:t>3) склады и открытые места разгрузки поваренной соли;</w:t>
            </w:r>
          </w:p>
          <w:p w:rsidR="00455A3A" w:rsidRPr="00EB79B0" w:rsidRDefault="00455A3A" w:rsidP="004D55C4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 w:rsidRPr="00EB79B0">
              <w:rPr>
                <w:rFonts w:ascii="Times New Roman" w:hAnsi="Times New Roman"/>
              </w:rPr>
              <w:t>4) склады и открытые места разгрузки шерсти, волоса, щетины и другой аналогичной продукции;</w:t>
            </w:r>
          </w:p>
          <w:p w:rsidR="00455A3A" w:rsidRPr="00EB79B0" w:rsidRDefault="00455A3A" w:rsidP="004D55C4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 w:rsidRPr="00EB79B0">
              <w:rPr>
                <w:rFonts w:ascii="Times New Roman" w:hAnsi="Times New Roman"/>
              </w:rPr>
              <w:t>5) транспортно-технические комплексы перегрузки и хранения пылящих грузов, перевозимых навалом с применением складских элеваторов и пневмотранспортных или других установок и хранилищ, исключающих вынос пыли во внешнюю среду;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6) фабрики – химчистки;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7) фабрики–прачечные;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8) банно-прачечные комбинаты;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9)ветлечебницы с содержанием животных</w:t>
            </w:r>
          </w:p>
        </w:tc>
        <w:tc>
          <w:tcPr>
            <w:tcW w:w="3549" w:type="dxa"/>
            <w:tcBorders>
              <w:bottom w:val="single" w:sz="4" w:space="0" w:color="auto"/>
            </w:tcBorders>
          </w:tcPr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административные, офисные здания;</w:t>
            </w:r>
          </w:p>
          <w:p w:rsidR="00455A3A" w:rsidRPr="00EB79B0" w:rsidRDefault="00455A3A" w:rsidP="004D55C4">
            <w:pPr>
              <w:rPr>
                <w:b/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 xml:space="preserve">2) объекты инженерной инфраструктуры; 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3) объекты обслуживания персонала;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4) стоянки открытые наземные;</w:t>
            </w:r>
          </w:p>
          <w:p w:rsidR="00455A3A" w:rsidRPr="00EB79B0" w:rsidRDefault="00455A3A" w:rsidP="004D55C4">
            <w:pPr>
              <w:rPr>
                <w:b/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5) паркинги подземные и наземные</w:t>
            </w:r>
          </w:p>
        </w:tc>
        <w:tc>
          <w:tcPr>
            <w:tcW w:w="3819" w:type="dxa"/>
            <w:tcBorders>
              <w:bottom w:val="single" w:sz="4" w:space="0" w:color="auto"/>
            </w:tcBorders>
          </w:tcPr>
          <w:p w:rsidR="00455A3A" w:rsidRPr="00EB79B0" w:rsidRDefault="00455A3A" w:rsidP="004D55C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55A3A" w:rsidTr="004D55C4">
        <w:tc>
          <w:tcPr>
            <w:tcW w:w="1623" w:type="dxa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КС-5</w:t>
            </w:r>
          </w:p>
        </w:tc>
        <w:tc>
          <w:tcPr>
            <w:tcW w:w="2808" w:type="dxa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Коммунально-складская зона  </w:t>
            </w:r>
            <w:r w:rsidRPr="00D76175">
              <w:rPr>
                <w:b/>
                <w:sz w:val="20"/>
                <w:szCs w:val="20"/>
                <w:lang w:val="en-US"/>
              </w:rPr>
              <w:t>V</w:t>
            </w:r>
            <w:r w:rsidRPr="00D76175">
              <w:rPr>
                <w:b/>
                <w:sz w:val="20"/>
                <w:szCs w:val="20"/>
              </w:rPr>
              <w:t xml:space="preserve"> класса</w:t>
            </w:r>
          </w:p>
        </w:tc>
        <w:tc>
          <w:tcPr>
            <w:tcW w:w="3618" w:type="dxa"/>
          </w:tcPr>
          <w:p w:rsidR="00455A3A" w:rsidRPr="00EB79B0" w:rsidRDefault="00455A3A" w:rsidP="004D55C4">
            <w:pPr>
              <w:pStyle w:val="ConsNormal"/>
              <w:widowControl/>
              <w:ind w:left="42" w:firstLine="0"/>
              <w:rPr>
                <w:rFonts w:ascii="Times New Roman" w:hAnsi="Times New Roman"/>
              </w:rPr>
            </w:pPr>
            <w:r w:rsidRPr="00EB79B0">
              <w:rPr>
                <w:rFonts w:ascii="Times New Roman" w:hAnsi="Times New Roman"/>
              </w:rPr>
              <w:t>Объекты коммунально-складского назначения  с  СЗЗ 50 м, включая:</w:t>
            </w:r>
          </w:p>
          <w:p w:rsidR="00455A3A" w:rsidRPr="00EB79B0" w:rsidRDefault="00455A3A" w:rsidP="004D55C4">
            <w:pPr>
              <w:pStyle w:val="ConsNormal"/>
              <w:widowControl/>
              <w:numPr>
                <w:ilvl w:val="0"/>
                <w:numId w:val="2"/>
              </w:numPr>
              <w:tabs>
                <w:tab w:val="clear" w:pos="402"/>
                <w:tab w:val="num" w:pos="0"/>
              </w:tabs>
              <w:ind w:left="0" w:firstLine="42"/>
              <w:rPr>
                <w:rFonts w:ascii="Times New Roman" w:hAnsi="Times New Roman"/>
              </w:rPr>
            </w:pPr>
            <w:r w:rsidRPr="00EB79B0">
              <w:rPr>
                <w:rFonts w:ascii="Times New Roman" w:hAnsi="Times New Roman"/>
              </w:rPr>
              <w:t xml:space="preserve">открытые склады и площадки перегрузки увлажненных минерально-строительных материалов (песок, гравий, щебень, камень и </w:t>
            </w:r>
            <w:proofErr w:type="gramStart"/>
            <w:r w:rsidRPr="00EB79B0">
              <w:rPr>
                <w:rFonts w:ascii="Times New Roman" w:hAnsi="Times New Roman"/>
              </w:rPr>
              <w:t>другое</w:t>
            </w:r>
            <w:proofErr w:type="gramEnd"/>
            <w:r w:rsidRPr="00EB79B0">
              <w:rPr>
                <w:rFonts w:ascii="Times New Roman" w:hAnsi="Times New Roman"/>
              </w:rPr>
              <w:t>.);</w:t>
            </w:r>
          </w:p>
          <w:p w:rsidR="00455A3A" w:rsidRPr="00EB79B0" w:rsidRDefault="00455A3A" w:rsidP="004D55C4">
            <w:pPr>
              <w:pStyle w:val="ConsNormal"/>
              <w:widowControl/>
              <w:numPr>
                <w:ilvl w:val="0"/>
                <w:numId w:val="2"/>
              </w:numPr>
              <w:tabs>
                <w:tab w:val="clear" w:pos="402"/>
              </w:tabs>
              <w:ind w:left="0" w:firstLine="42"/>
              <w:rPr>
                <w:rFonts w:ascii="Times New Roman" w:hAnsi="Times New Roman"/>
              </w:rPr>
            </w:pPr>
            <w:r w:rsidRPr="00EB79B0">
              <w:rPr>
                <w:rFonts w:ascii="Times New Roman" w:hAnsi="Times New Roman"/>
              </w:rPr>
              <w:t>участки хранения и перегрузки прессованного жмыха, сена, соломы, табачно-махорочных изделий и тому подобное;</w:t>
            </w:r>
          </w:p>
        </w:tc>
        <w:tc>
          <w:tcPr>
            <w:tcW w:w="3549" w:type="dxa"/>
          </w:tcPr>
          <w:p w:rsidR="00455A3A" w:rsidRPr="00EB79B0" w:rsidRDefault="00455A3A" w:rsidP="004D55C4">
            <w:pPr>
              <w:rPr>
                <w:sz w:val="20"/>
                <w:szCs w:val="20"/>
              </w:rPr>
            </w:pP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административные, офисные здания;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2) объекты инженерной  инфраструктуры;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3) объекты обслуживания персонала;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4) стоянки открытые наземные;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5) паркинги подземные и наземные</w:t>
            </w:r>
          </w:p>
        </w:tc>
        <w:tc>
          <w:tcPr>
            <w:tcW w:w="3819" w:type="dxa"/>
          </w:tcPr>
          <w:p w:rsidR="00455A3A" w:rsidRPr="00EB79B0" w:rsidRDefault="00455A3A" w:rsidP="004D55C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55A3A" w:rsidTr="004D55C4">
        <w:trPr>
          <w:cantSplit/>
          <w:trHeight w:val="4415"/>
        </w:trPr>
        <w:tc>
          <w:tcPr>
            <w:tcW w:w="1623" w:type="dxa"/>
            <w:tcBorders>
              <w:bottom w:val="single" w:sz="4" w:space="0" w:color="auto"/>
            </w:tcBorders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</w:p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08" w:type="dxa"/>
            <w:tcBorders>
              <w:bottom w:val="single" w:sz="8" w:space="0" w:color="auto"/>
            </w:tcBorders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</w:p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</w:p>
        </w:tc>
        <w:tc>
          <w:tcPr>
            <w:tcW w:w="3618" w:type="dxa"/>
            <w:tcBorders>
              <w:bottom w:val="single" w:sz="8" w:space="0" w:color="auto"/>
            </w:tcBorders>
          </w:tcPr>
          <w:p w:rsidR="00455A3A" w:rsidRPr="00EB79B0" w:rsidRDefault="00455A3A" w:rsidP="004D55C4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 w:rsidRPr="00EB79B0">
              <w:rPr>
                <w:rFonts w:ascii="Times New Roman" w:hAnsi="Times New Roman"/>
              </w:rPr>
              <w:t>3) склады   и  участки перегрузки пищевых продуктов (мясных, молочных, кондитерских), овощей, фруктов, напитков и тому подобного;</w:t>
            </w:r>
          </w:p>
          <w:p w:rsidR="00455A3A" w:rsidRPr="00EB79B0" w:rsidRDefault="00455A3A" w:rsidP="004D55C4">
            <w:pPr>
              <w:pStyle w:val="ConsNormal"/>
              <w:widowControl/>
              <w:ind w:left="42" w:firstLine="0"/>
              <w:rPr>
                <w:rFonts w:ascii="Times New Roman" w:hAnsi="Times New Roman"/>
              </w:rPr>
            </w:pPr>
            <w:r w:rsidRPr="00EB79B0">
              <w:rPr>
                <w:rFonts w:ascii="Times New Roman" w:hAnsi="Times New Roman"/>
              </w:rPr>
              <w:t>4).участки хранения и налива пищевых грузов (вино, масло, соки);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5) бани;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6) пожарные депо;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7) подстанция скорой помощи;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8) прачечные производительностью до 500 кг белья в смену;</w:t>
            </w:r>
          </w:p>
          <w:p w:rsidR="00455A3A" w:rsidRPr="00EB79B0" w:rsidRDefault="00455A3A" w:rsidP="004D55C4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 w:rsidRPr="00EB79B0">
              <w:rPr>
                <w:rFonts w:ascii="Times New Roman" w:hAnsi="Times New Roman"/>
              </w:rPr>
              <w:t>9) мини-химчистки, мини-прачечные производительностью не более 20 кг/ч;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10) отдельно стоящие мастерские;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11) автоматические телефонные станции;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12) голубятни;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13) ветлечебницы без содержания животных;</w:t>
            </w:r>
          </w:p>
          <w:p w:rsidR="00455A3A" w:rsidRPr="00EB79B0" w:rsidRDefault="00455A3A" w:rsidP="004D55C4">
            <w:pPr>
              <w:pStyle w:val="ConsNormal"/>
              <w:widowControl/>
              <w:ind w:left="42" w:firstLine="0"/>
              <w:rPr>
                <w:rFonts w:ascii="Times New Roman" w:hAnsi="Times New Roman"/>
              </w:rPr>
            </w:pPr>
            <w:r w:rsidRPr="00EB79B0">
              <w:rPr>
                <w:rFonts w:ascii="Times New Roman" w:hAnsi="Times New Roman"/>
              </w:rPr>
              <w:t>14) торговые комплексы  оптовой  торговли, мелкооптовые рынки, продовольственные рынки и рынки промышленных товаров</w:t>
            </w:r>
          </w:p>
        </w:tc>
        <w:tc>
          <w:tcPr>
            <w:tcW w:w="3549" w:type="dxa"/>
            <w:tcBorders>
              <w:bottom w:val="single" w:sz="8" w:space="0" w:color="auto"/>
            </w:tcBorders>
          </w:tcPr>
          <w:p w:rsidR="00455A3A" w:rsidRPr="00EB79B0" w:rsidRDefault="00455A3A" w:rsidP="004D55C4">
            <w:pPr>
              <w:rPr>
                <w:sz w:val="20"/>
                <w:szCs w:val="20"/>
              </w:rPr>
            </w:pPr>
          </w:p>
        </w:tc>
        <w:tc>
          <w:tcPr>
            <w:tcW w:w="3819" w:type="dxa"/>
            <w:tcBorders>
              <w:bottom w:val="single" w:sz="8" w:space="0" w:color="auto"/>
            </w:tcBorders>
          </w:tcPr>
          <w:p w:rsidR="00455A3A" w:rsidRPr="00EB79B0" w:rsidRDefault="00455A3A" w:rsidP="004D55C4">
            <w:pPr>
              <w:rPr>
                <w:sz w:val="20"/>
                <w:szCs w:val="20"/>
              </w:rPr>
            </w:pPr>
          </w:p>
        </w:tc>
      </w:tr>
      <w:tr w:rsidR="00455A3A" w:rsidTr="004D55C4">
        <w:trPr>
          <w:cantSplit/>
        </w:trPr>
        <w:tc>
          <w:tcPr>
            <w:tcW w:w="1623" w:type="dxa"/>
            <w:shd w:val="clear" w:color="auto" w:fill="auto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КС (З)</w:t>
            </w:r>
          </w:p>
        </w:tc>
        <w:tc>
          <w:tcPr>
            <w:tcW w:w="2808" w:type="dxa"/>
            <w:shd w:val="clear" w:color="auto" w:fill="auto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Зона коммунально-складская (защитная) </w:t>
            </w:r>
          </w:p>
        </w:tc>
        <w:tc>
          <w:tcPr>
            <w:tcW w:w="10986" w:type="dxa"/>
            <w:gridSpan w:val="3"/>
            <w:tcBorders>
              <w:bottom w:val="single" w:sz="8" w:space="0" w:color="auto"/>
            </w:tcBorders>
            <w:shd w:val="clear" w:color="auto" w:fill="A6A6A6"/>
          </w:tcPr>
          <w:p w:rsidR="00455A3A" w:rsidRPr="00D76175" w:rsidRDefault="00455A3A" w:rsidP="00455A3A">
            <w:pPr>
              <w:rPr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**Организация  ССЗ от предприятий, складов, баз, объектов ком</w:t>
            </w:r>
            <w:r>
              <w:rPr>
                <w:b/>
                <w:sz w:val="20"/>
                <w:szCs w:val="20"/>
              </w:rPr>
              <w:t>мунального назначения, являющи</w:t>
            </w:r>
            <w:r w:rsidRPr="00D76175">
              <w:rPr>
                <w:b/>
                <w:sz w:val="20"/>
                <w:szCs w:val="20"/>
              </w:rPr>
              <w:t>хся источниками выделения производственных вредностей  в окружающую  среду, в том числе</w:t>
            </w:r>
          </w:p>
        </w:tc>
      </w:tr>
      <w:tr w:rsidR="00455A3A" w:rsidTr="004D55C4">
        <w:trPr>
          <w:cantSplit/>
          <w:trHeight w:val="831"/>
        </w:trPr>
        <w:tc>
          <w:tcPr>
            <w:tcW w:w="1623" w:type="dxa"/>
            <w:tcBorders>
              <w:bottom w:val="single" w:sz="4" w:space="0" w:color="auto"/>
            </w:tcBorders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КС (З)-2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Коммунально-складская (защитная) зона </w:t>
            </w:r>
            <w:r w:rsidRPr="00D76175">
              <w:rPr>
                <w:b/>
                <w:sz w:val="20"/>
                <w:szCs w:val="20"/>
                <w:lang w:val="en-US"/>
              </w:rPr>
              <w:t>II</w:t>
            </w:r>
            <w:r w:rsidRPr="00D76175">
              <w:rPr>
                <w:b/>
                <w:sz w:val="20"/>
                <w:szCs w:val="20"/>
              </w:rPr>
              <w:t xml:space="preserve"> класса.</w:t>
            </w:r>
          </w:p>
        </w:tc>
        <w:tc>
          <w:tcPr>
            <w:tcW w:w="3618" w:type="dxa"/>
            <w:vMerge w:val="restart"/>
            <w:tcBorders>
              <w:top w:val="single" w:sz="8" w:space="0" w:color="auto"/>
            </w:tcBorders>
          </w:tcPr>
          <w:p w:rsidR="00455A3A" w:rsidRDefault="00455A3A" w:rsidP="004D55C4">
            <w:r w:rsidRPr="00EB79B0">
              <w:rPr>
                <w:sz w:val="20"/>
                <w:szCs w:val="20"/>
              </w:rPr>
              <w:t>Древесно-кустарниковая   растительность</w:t>
            </w:r>
          </w:p>
        </w:tc>
        <w:tc>
          <w:tcPr>
            <w:tcW w:w="3549" w:type="dxa"/>
            <w:vMerge w:val="restart"/>
            <w:tcBorders>
              <w:top w:val="single" w:sz="8" w:space="0" w:color="auto"/>
            </w:tcBorders>
          </w:tcPr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административные, офисные здания;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2) объекты инженерной  инфраструктуры;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3) объекты обслуживания персонала;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4) стоянки открытые наземные;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5) паркинги подземные и наземные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</w:p>
          <w:p w:rsidR="00455A3A" w:rsidRDefault="00455A3A" w:rsidP="004D55C4"/>
          <w:p w:rsidR="00455A3A" w:rsidRDefault="00455A3A" w:rsidP="004D55C4"/>
          <w:p w:rsidR="00455A3A" w:rsidRDefault="00455A3A" w:rsidP="004D55C4"/>
          <w:p w:rsidR="00455A3A" w:rsidRDefault="00455A3A" w:rsidP="004D55C4"/>
          <w:p w:rsidR="00455A3A" w:rsidRDefault="00455A3A" w:rsidP="004D55C4"/>
          <w:p w:rsidR="00455A3A" w:rsidRDefault="00455A3A" w:rsidP="004D55C4"/>
          <w:p w:rsidR="00455A3A" w:rsidRDefault="00455A3A" w:rsidP="004D55C4"/>
          <w:p w:rsidR="00455A3A" w:rsidRDefault="00455A3A" w:rsidP="004D55C4"/>
        </w:tc>
        <w:tc>
          <w:tcPr>
            <w:tcW w:w="3819" w:type="dxa"/>
            <w:vMerge w:val="restart"/>
            <w:tcBorders>
              <w:top w:val="single" w:sz="8" w:space="0" w:color="auto"/>
            </w:tcBorders>
          </w:tcPr>
          <w:p w:rsidR="00455A3A" w:rsidRDefault="00455A3A" w:rsidP="004D55C4"/>
        </w:tc>
      </w:tr>
      <w:tr w:rsidR="00455A3A" w:rsidTr="004D55C4">
        <w:trPr>
          <w:cantSplit/>
          <w:trHeight w:val="842"/>
        </w:trPr>
        <w:tc>
          <w:tcPr>
            <w:tcW w:w="1623" w:type="dxa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КС (З)-3</w:t>
            </w:r>
          </w:p>
        </w:tc>
        <w:tc>
          <w:tcPr>
            <w:tcW w:w="2808" w:type="dxa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Коммунально-складская (защитная) зона </w:t>
            </w:r>
            <w:r w:rsidRPr="00D76175">
              <w:rPr>
                <w:b/>
                <w:sz w:val="20"/>
                <w:szCs w:val="20"/>
                <w:lang w:val="en-US"/>
              </w:rPr>
              <w:t>III</w:t>
            </w:r>
            <w:r w:rsidRPr="00D76175">
              <w:rPr>
                <w:b/>
                <w:sz w:val="20"/>
                <w:szCs w:val="20"/>
              </w:rPr>
              <w:t xml:space="preserve"> класса.</w:t>
            </w:r>
          </w:p>
        </w:tc>
        <w:tc>
          <w:tcPr>
            <w:tcW w:w="3618" w:type="dxa"/>
            <w:vMerge/>
          </w:tcPr>
          <w:p w:rsidR="00455A3A" w:rsidRDefault="00455A3A" w:rsidP="004D55C4">
            <w:pPr>
              <w:ind w:left="42"/>
            </w:pPr>
          </w:p>
        </w:tc>
        <w:tc>
          <w:tcPr>
            <w:tcW w:w="3549" w:type="dxa"/>
            <w:vMerge/>
          </w:tcPr>
          <w:p w:rsidR="00455A3A" w:rsidRDefault="00455A3A" w:rsidP="004D55C4"/>
        </w:tc>
        <w:tc>
          <w:tcPr>
            <w:tcW w:w="3819" w:type="dxa"/>
            <w:vMerge/>
          </w:tcPr>
          <w:p w:rsidR="00455A3A" w:rsidRDefault="00455A3A" w:rsidP="004D55C4"/>
        </w:tc>
      </w:tr>
      <w:tr w:rsidR="00455A3A" w:rsidTr="004D55C4">
        <w:trPr>
          <w:cantSplit/>
        </w:trPr>
        <w:tc>
          <w:tcPr>
            <w:tcW w:w="1623" w:type="dxa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КС (З)-4</w:t>
            </w:r>
          </w:p>
        </w:tc>
        <w:tc>
          <w:tcPr>
            <w:tcW w:w="2808" w:type="dxa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Коммунально-складская (защитная) зона </w:t>
            </w:r>
            <w:r w:rsidRPr="00D76175">
              <w:rPr>
                <w:b/>
                <w:sz w:val="20"/>
                <w:szCs w:val="20"/>
                <w:lang w:val="en-US"/>
              </w:rPr>
              <w:t>IV</w:t>
            </w:r>
            <w:r w:rsidRPr="00D76175">
              <w:rPr>
                <w:b/>
                <w:sz w:val="20"/>
                <w:szCs w:val="20"/>
              </w:rPr>
              <w:t xml:space="preserve"> класса.</w:t>
            </w:r>
          </w:p>
        </w:tc>
        <w:tc>
          <w:tcPr>
            <w:tcW w:w="3618" w:type="dxa"/>
            <w:vMerge/>
          </w:tcPr>
          <w:p w:rsidR="00455A3A" w:rsidRDefault="00455A3A" w:rsidP="004D55C4">
            <w:pPr>
              <w:ind w:left="42"/>
            </w:pPr>
          </w:p>
        </w:tc>
        <w:tc>
          <w:tcPr>
            <w:tcW w:w="3549" w:type="dxa"/>
            <w:vMerge/>
          </w:tcPr>
          <w:p w:rsidR="00455A3A" w:rsidRDefault="00455A3A" w:rsidP="004D55C4"/>
        </w:tc>
        <w:tc>
          <w:tcPr>
            <w:tcW w:w="3819" w:type="dxa"/>
            <w:vMerge/>
          </w:tcPr>
          <w:p w:rsidR="00455A3A" w:rsidRDefault="00455A3A" w:rsidP="004D55C4"/>
        </w:tc>
      </w:tr>
      <w:tr w:rsidR="00455A3A" w:rsidTr="004D55C4">
        <w:trPr>
          <w:cantSplit/>
        </w:trPr>
        <w:tc>
          <w:tcPr>
            <w:tcW w:w="1623" w:type="dxa"/>
            <w:tcBorders>
              <w:bottom w:val="single" w:sz="4" w:space="0" w:color="auto"/>
            </w:tcBorders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lastRenderedPageBreak/>
              <w:t>КС (З)-5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Коммунально-складская (защитная) зона </w:t>
            </w:r>
            <w:r w:rsidRPr="00D76175">
              <w:rPr>
                <w:b/>
                <w:sz w:val="20"/>
                <w:szCs w:val="20"/>
                <w:lang w:val="en-US"/>
              </w:rPr>
              <w:t>V</w:t>
            </w:r>
            <w:r w:rsidRPr="00D76175">
              <w:rPr>
                <w:b/>
                <w:sz w:val="20"/>
                <w:szCs w:val="20"/>
              </w:rPr>
              <w:t xml:space="preserve"> класса.</w:t>
            </w:r>
          </w:p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</w:p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</w:p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</w:p>
        </w:tc>
        <w:tc>
          <w:tcPr>
            <w:tcW w:w="3618" w:type="dxa"/>
            <w:vMerge/>
            <w:tcBorders>
              <w:bottom w:val="single" w:sz="4" w:space="0" w:color="auto"/>
            </w:tcBorders>
          </w:tcPr>
          <w:p w:rsidR="00455A3A" w:rsidRDefault="00455A3A" w:rsidP="004D55C4">
            <w:pPr>
              <w:ind w:left="42"/>
            </w:pPr>
          </w:p>
        </w:tc>
        <w:tc>
          <w:tcPr>
            <w:tcW w:w="3549" w:type="dxa"/>
            <w:vMerge/>
            <w:tcBorders>
              <w:bottom w:val="single" w:sz="4" w:space="0" w:color="auto"/>
            </w:tcBorders>
          </w:tcPr>
          <w:p w:rsidR="00455A3A" w:rsidRDefault="00455A3A" w:rsidP="004D55C4"/>
        </w:tc>
        <w:tc>
          <w:tcPr>
            <w:tcW w:w="3819" w:type="dxa"/>
            <w:vMerge/>
            <w:tcBorders>
              <w:bottom w:val="single" w:sz="4" w:space="0" w:color="auto"/>
            </w:tcBorders>
          </w:tcPr>
          <w:p w:rsidR="00455A3A" w:rsidRDefault="00455A3A" w:rsidP="004D55C4"/>
        </w:tc>
      </w:tr>
      <w:tr w:rsidR="00455A3A" w:rsidTr="004D55C4">
        <w:tc>
          <w:tcPr>
            <w:tcW w:w="1623" w:type="dxa"/>
            <w:shd w:val="clear" w:color="auto" w:fill="F3F3F3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</w:p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СХ</w:t>
            </w:r>
          </w:p>
        </w:tc>
        <w:tc>
          <w:tcPr>
            <w:tcW w:w="2808" w:type="dxa"/>
            <w:shd w:val="clear" w:color="auto" w:fill="F3F3F3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</w:p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Сельскохозяйственная  зона.</w:t>
            </w:r>
          </w:p>
        </w:tc>
        <w:tc>
          <w:tcPr>
            <w:tcW w:w="10986" w:type="dxa"/>
            <w:gridSpan w:val="3"/>
            <w:shd w:val="clear" w:color="auto" w:fill="F3F3F3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Застройка  и  использование территории предприятиями и сооружениями сельскохозяйственного производства  с технологическими процессами, являющимися источниками выделения производственных вредностей  в окружающую  среду,  и  организация санитарно-защитных  зон (СЗЗ) от  этих  предприятий. Отнесение территории  к определенному  классу производится  в соответствии с санитарной  классификацией,  установленной </w:t>
            </w:r>
            <w:proofErr w:type="spellStart"/>
            <w:r w:rsidRPr="00D76175">
              <w:rPr>
                <w:b/>
                <w:sz w:val="20"/>
                <w:szCs w:val="20"/>
              </w:rPr>
              <w:t>СанПиН</w:t>
            </w:r>
            <w:proofErr w:type="spellEnd"/>
            <w:r w:rsidRPr="00D76175">
              <w:rPr>
                <w:b/>
                <w:sz w:val="20"/>
                <w:szCs w:val="20"/>
              </w:rPr>
              <w:t xml:space="preserve"> 2.2.1/2.1..1031-01, в  том числе: </w:t>
            </w:r>
          </w:p>
        </w:tc>
      </w:tr>
      <w:tr w:rsidR="00455A3A" w:rsidTr="004D55C4">
        <w:tc>
          <w:tcPr>
            <w:tcW w:w="1623" w:type="dxa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СХ-2</w:t>
            </w:r>
          </w:p>
        </w:tc>
        <w:tc>
          <w:tcPr>
            <w:tcW w:w="2808" w:type="dxa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Сельскохозяйственная зона  </w:t>
            </w:r>
            <w:r w:rsidRPr="00D76175">
              <w:rPr>
                <w:b/>
                <w:sz w:val="20"/>
                <w:szCs w:val="20"/>
                <w:lang w:val="en-US"/>
              </w:rPr>
              <w:t>II</w:t>
            </w:r>
            <w:r w:rsidRPr="00D76175">
              <w:rPr>
                <w:b/>
                <w:sz w:val="20"/>
                <w:szCs w:val="20"/>
              </w:rPr>
              <w:t xml:space="preserve"> класса </w:t>
            </w:r>
          </w:p>
        </w:tc>
        <w:tc>
          <w:tcPr>
            <w:tcW w:w="3618" w:type="dxa"/>
          </w:tcPr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Предприятия  и  производственные  комплексы  сельскохозяйственного  назначения с  СЗЗ  500 м, включая: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свинофермы,  звероводческие фермы (норки, лисы и другие.);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20 склады дня хранения ядохимикатов свыше 500 тонн;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2) производство по обработке и протравлению семян;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3) склады сжиженного аммиака и аммиачной воды;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 xml:space="preserve">4) поля, подвергающиеся  обработке пестицидами </w:t>
            </w:r>
          </w:p>
        </w:tc>
        <w:tc>
          <w:tcPr>
            <w:tcW w:w="3549" w:type="dxa"/>
          </w:tcPr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административные, офисные здания;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2) объекты инженерной  инфраструктуры;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3) объекты обслуживания персонала</w:t>
            </w:r>
          </w:p>
        </w:tc>
        <w:tc>
          <w:tcPr>
            <w:tcW w:w="3819" w:type="dxa"/>
          </w:tcPr>
          <w:p w:rsidR="00455A3A" w:rsidRPr="00EB79B0" w:rsidRDefault="00455A3A" w:rsidP="004D55C4">
            <w:pPr>
              <w:rPr>
                <w:sz w:val="20"/>
                <w:szCs w:val="20"/>
              </w:rPr>
            </w:pPr>
          </w:p>
        </w:tc>
      </w:tr>
      <w:tr w:rsidR="00455A3A" w:rsidTr="004D55C4">
        <w:trPr>
          <w:cantSplit/>
          <w:trHeight w:val="2970"/>
        </w:trPr>
        <w:tc>
          <w:tcPr>
            <w:tcW w:w="1623" w:type="dxa"/>
            <w:tcBorders>
              <w:bottom w:val="single" w:sz="4" w:space="0" w:color="auto"/>
            </w:tcBorders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lastRenderedPageBreak/>
              <w:t>СХ-3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Сельскохозяйственная зона  </w:t>
            </w:r>
            <w:r w:rsidRPr="00D76175">
              <w:rPr>
                <w:b/>
                <w:sz w:val="20"/>
                <w:szCs w:val="20"/>
                <w:lang w:val="en-US"/>
              </w:rPr>
              <w:t>III</w:t>
            </w:r>
            <w:r w:rsidRPr="00D76175">
              <w:rPr>
                <w:b/>
                <w:sz w:val="20"/>
                <w:szCs w:val="20"/>
              </w:rPr>
              <w:t xml:space="preserve"> класса</w:t>
            </w:r>
          </w:p>
        </w:tc>
        <w:tc>
          <w:tcPr>
            <w:tcW w:w="3618" w:type="dxa"/>
            <w:tcBorders>
              <w:bottom w:val="single" w:sz="4" w:space="0" w:color="auto"/>
            </w:tcBorders>
          </w:tcPr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Предприятия  и  производственные  комплексы  сельскохозяйственного  назначения с   СЗЗ  300 м, включая: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фермы крупного рогатого скота (всех специализаций);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2) фермы овцеводческие,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коневодческие, птицеводческие;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3) склады для хранения ядохимикатов и минеральных удобрений более 50 тонн;</w:t>
            </w:r>
          </w:p>
          <w:p w:rsidR="00455A3A" w:rsidRPr="00EB79B0" w:rsidRDefault="00455A3A" w:rsidP="004D55C4">
            <w:pPr>
              <w:numPr>
                <w:ilvl w:val="0"/>
                <w:numId w:val="2"/>
              </w:numPr>
              <w:tabs>
                <w:tab w:val="clear" w:pos="402"/>
                <w:tab w:val="num" w:pos="0"/>
              </w:tabs>
              <w:ind w:left="0" w:firstLine="42"/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поля, подвергающиеся обработке пестицидами с применением тракторов.</w:t>
            </w:r>
          </w:p>
        </w:tc>
        <w:tc>
          <w:tcPr>
            <w:tcW w:w="3549" w:type="dxa"/>
            <w:tcBorders>
              <w:bottom w:val="single" w:sz="4" w:space="0" w:color="auto"/>
            </w:tcBorders>
          </w:tcPr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административные, офисные здания;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2) объекты инженерной  инфраструктуры;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3) объекты обслуживания персонала.</w:t>
            </w:r>
          </w:p>
        </w:tc>
        <w:tc>
          <w:tcPr>
            <w:tcW w:w="3819" w:type="dxa"/>
            <w:tcBorders>
              <w:bottom w:val="single" w:sz="4" w:space="0" w:color="auto"/>
            </w:tcBorders>
          </w:tcPr>
          <w:p w:rsidR="00455A3A" w:rsidRPr="00EB79B0" w:rsidRDefault="00455A3A" w:rsidP="004D55C4">
            <w:pPr>
              <w:rPr>
                <w:sz w:val="20"/>
                <w:szCs w:val="20"/>
              </w:rPr>
            </w:pPr>
          </w:p>
        </w:tc>
      </w:tr>
      <w:tr w:rsidR="00455A3A" w:rsidTr="004D55C4">
        <w:trPr>
          <w:cantSplit/>
          <w:trHeight w:val="5663"/>
        </w:trPr>
        <w:tc>
          <w:tcPr>
            <w:tcW w:w="1623" w:type="dxa"/>
            <w:tcBorders>
              <w:bottom w:val="single" w:sz="4" w:space="0" w:color="auto"/>
            </w:tcBorders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     СХ-4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Сельскохозяйственная зона  </w:t>
            </w:r>
            <w:r w:rsidRPr="00D76175">
              <w:rPr>
                <w:b/>
                <w:sz w:val="20"/>
                <w:szCs w:val="20"/>
                <w:lang w:val="en-US"/>
              </w:rPr>
              <w:t>IV</w:t>
            </w:r>
            <w:r w:rsidRPr="00D76175">
              <w:rPr>
                <w:b/>
                <w:sz w:val="20"/>
                <w:szCs w:val="20"/>
              </w:rPr>
              <w:t xml:space="preserve"> класса </w:t>
            </w:r>
          </w:p>
        </w:tc>
        <w:tc>
          <w:tcPr>
            <w:tcW w:w="3618" w:type="dxa"/>
            <w:tcBorders>
              <w:bottom w:val="single" w:sz="4" w:space="0" w:color="auto"/>
            </w:tcBorders>
          </w:tcPr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Предприятия  и  производственные  комплексы  сельскохозяйственного  назначения с   СЗЗ  100 м, включая: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кролиководческие фермы;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2) ветеринарные лечебницы;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3) производственные теплицы и парники;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4) склады для хранения минеральных удобрений и ядохимикатов до 50 тонн;</w:t>
            </w:r>
          </w:p>
          <w:p w:rsidR="00455A3A" w:rsidRPr="00EB79B0" w:rsidRDefault="00455A3A" w:rsidP="004D55C4">
            <w:pPr>
              <w:rPr>
                <w:b/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5) склады сухих минеральных удобрений и химических средств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защиты растений;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6) цеха по приготовлению кормов, включая использование пищевых отходов;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7) гаражи и парки по ремонту, технологическому обслуживанию и хранению автомобилей и сельскохозяйственной техники;</w:t>
            </w:r>
          </w:p>
          <w:p w:rsidR="00455A3A" w:rsidRPr="00EB79B0" w:rsidRDefault="00455A3A" w:rsidP="004D55C4">
            <w:pPr>
              <w:rPr>
                <w:b/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8) подсобные хозяйства промышленных предприятий (свинарники, коровники, птичники, зверофермы) до 100 голов, склады горюче-смазочных материалов</w:t>
            </w:r>
          </w:p>
        </w:tc>
        <w:tc>
          <w:tcPr>
            <w:tcW w:w="3549" w:type="dxa"/>
            <w:tcBorders>
              <w:bottom w:val="single" w:sz="4" w:space="0" w:color="auto"/>
            </w:tcBorders>
          </w:tcPr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административные, офисные здания;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2) объекты инженерной  инфраструктуры;</w:t>
            </w:r>
          </w:p>
          <w:p w:rsidR="00455A3A" w:rsidRPr="00EB79B0" w:rsidRDefault="00455A3A" w:rsidP="004D55C4">
            <w:pPr>
              <w:rPr>
                <w:b/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3) объекты обслуживания персонала.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4) животноводческие объекты и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комплексы</w:t>
            </w:r>
          </w:p>
        </w:tc>
        <w:tc>
          <w:tcPr>
            <w:tcW w:w="3819" w:type="dxa"/>
            <w:tcBorders>
              <w:bottom w:val="single" w:sz="4" w:space="0" w:color="auto"/>
            </w:tcBorders>
          </w:tcPr>
          <w:p w:rsidR="00455A3A" w:rsidRPr="00EB79B0" w:rsidRDefault="00455A3A" w:rsidP="004D55C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55A3A" w:rsidTr="004D55C4">
        <w:trPr>
          <w:trHeight w:val="1966"/>
        </w:trPr>
        <w:tc>
          <w:tcPr>
            <w:tcW w:w="1623" w:type="dxa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lastRenderedPageBreak/>
              <w:t>СХ-5</w:t>
            </w:r>
          </w:p>
        </w:tc>
        <w:tc>
          <w:tcPr>
            <w:tcW w:w="2808" w:type="dxa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Сельскохозяйственная зона </w:t>
            </w:r>
            <w:r w:rsidRPr="00D76175">
              <w:rPr>
                <w:b/>
                <w:sz w:val="20"/>
                <w:szCs w:val="20"/>
                <w:lang w:val="en-US"/>
              </w:rPr>
              <w:t>V</w:t>
            </w:r>
            <w:r w:rsidRPr="00D76175">
              <w:rPr>
                <w:b/>
                <w:sz w:val="20"/>
                <w:szCs w:val="20"/>
              </w:rPr>
              <w:t xml:space="preserve"> класса</w:t>
            </w:r>
          </w:p>
        </w:tc>
        <w:tc>
          <w:tcPr>
            <w:tcW w:w="3618" w:type="dxa"/>
          </w:tcPr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Предприятия  и  производственные  комплексы  сельскохозяйственного  назначения с   СЗЗ  50 м, включая: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хранилища фруктов, овощей, картофеля, зерна;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2) материальные склады, обеспечивающие  процесс  сельхоз  производства.</w:t>
            </w:r>
          </w:p>
        </w:tc>
        <w:tc>
          <w:tcPr>
            <w:tcW w:w="3549" w:type="dxa"/>
          </w:tcPr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административные, офисные здания;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2) объекты инженерной  инфраструктуры;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 xml:space="preserve">3) объекты обслуживания 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персонала.</w:t>
            </w:r>
          </w:p>
        </w:tc>
        <w:tc>
          <w:tcPr>
            <w:tcW w:w="3819" w:type="dxa"/>
          </w:tcPr>
          <w:p w:rsidR="00455A3A" w:rsidRPr="00EB79B0" w:rsidRDefault="00455A3A" w:rsidP="004D55C4">
            <w:pPr>
              <w:rPr>
                <w:sz w:val="20"/>
                <w:szCs w:val="20"/>
              </w:rPr>
            </w:pPr>
          </w:p>
        </w:tc>
      </w:tr>
      <w:tr w:rsidR="00455A3A" w:rsidTr="004D55C4">
        <w:trPr>
          <w:trHeight w:val="1546"/>
        </w:trPr>
        <w:tc>
          <w:tcPr>
            <w:tcW w:w="1623" w:type="dxa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СХ-6</w:t>
            </w:r>
          </w:p>
        </w:tc>
        <w:tc>
          <w:tcPr>
            <w:tcW w:w="2808" w:type="dxa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Зона </w:t>
            </w:r>
            <w:proofErr w:type="gramStart"/>
            <w:r w:rsidRPr="00D76175">
              <w:rPr>
                <w:b/>
                <w:sz w:val="20"/>
                <w:szCs w:val="20"/>
              </w:rPr>
              <w:t>сельскохозяйственных</w:t>
            </w:r>
            <w:proofErr w:type="gramEnd"/>
          </w:p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угодий  </w:t>
            </w:r>
          </w:p>
        </w:tc>
        <w:tc>
          <w:tcPr>
            <w:tcW w:w="3618" w:type="dxa"/>
          </w:tcPr>
          <w:p w:rsidR="00455A3A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Территории  полей, огородов,  садов  и  плодопитомников, предна</w:t>
            </w:r>
            <w:r>
              <w:rPr>
                <w:sz w:val="20"/>
                <w:szCs w:val="20"/>
              </w:rPr>
              <w:t xml:space="preserve">значенных  для  </w:t>
            </w:r>
            <w:r w:rsidRPr="00EB79B0">
              <w:rPr>
                <w:sz w:val="20"/>
                <w:szCs w:val="20"/>
              </w:rPr>
              <w:t>выращивания  овощных  и  зерновых  культур,  садовых  деревьев  и  кустарников  без  использования  пестицидов</w:t>
            </w:r>
            <w:r>
              <w:rPr>
                <w:sz w:val="20"/>
                <w:szCs w:val="20"/>
              </w:rPr>
              <w:t>.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</w:p>
        </w:tc>
        <w:tc>
          <w:tcPr>
            <w:tcW w:w="3549" w:type="dxa"/>
          </w:tcPr>
          <w:p w:rsidR="00455A3A" w:rsidRPr="00EB79B0" w:rsidRDefault="00455A3A" w:rsidP="004D55C4">
            <w:pPr>
              <w:rPr>
                <w:sz w:val="20"/>
                <w:szCs w:val="20"/>
              </w:rPr>
            </w:pPr>
          </w:p>
        </w:tc>
        <w:tc>
          <w:tcPr>
            <w:tcW w:w="3819" w:type="dxa"/>
          </w:tcPr>
          <w:p w:rsidR="00455A3A" w:rsidRPr="00EB79B0" w:rsidRDefault="00455A3A" w:rsidP="004D55C4">
            <w:pPr>
              <w:rPr>
                <w:sz w:val="20"/>
                <w:szCs w:val="20"/>
              </w:rPr>
            </w:pPr>
          </w:p>
        </w:tc>
      </w:tr>
      <w:tr w:rsidR="00455A3A" w:rsidTr="004D55C4">
        <w:tc>
          <w:tcPr>
            <w:tcW w:w="1623" w:type="dxa"/>
            <w:shd w:val="clear" w:color="auto" w:fill="F3F3F3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СХ (З)</w:t>
            </w:r>
          </w:p>
        </w:tc>
        <w:tc>
          <w:tcPr>
            <w:tcW w:w="2808" w:type="dxa"/>
            <w:shd w:val="clear" w:color="auto" w:fill="F3F3F3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Сельскохозяйственная (защитная) зона</w:t>
            </w:r>
          </w:p>
        </w:tc>
        <w:tc>
          <w:tcPr>
            <w:tcW w:w="10986" w:type="dxa"/>
            <w:gridSpan w:val="3"/>
            <w:shd w:val="clear" w:color="auto" w:fill="F3F3F3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Организация  санитарно-защитных зон от предприятий  и  сооружений сельскохозяйственного  производства  с технологическими процессами, являющимися источниками выделения производственных вредностей  в окружающую  среду, в том числе:</w:t>
            </w:r>
          </w:p>
        </w:tc>
      </w:tr>
      <w:tr w:rsidR="00455A3A" w:rsidTr="004D55C4">
        <w:trPr>
          <w:cantSplit/>
          <w:trHeight w:val="758"/>
        </w:trPr>
        <w:tc>
          <w:tcPr>
            <w:tcW w:w="1623" w:type="dxa"/>
            <w:tcBorders>
              <w:bottom w:val="single" w:sz="4" w:space="0" w:color="auto"/>
            </w:tcBorders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СХ (З)-2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Сельскохозяйственная (защитная) зона  </w:t>
            </w:r>
            <w:r w:rsidRPr="00D76175">
              <w:rPr>
                <w:b/>
                <w:sz w:val="20"/>
                <w:szCs w:val="20"/>
                <w:lang w:val="en-US"/>
              </w:rPr>
              <w:t>II</w:t>
            </w:r>
            <w:r w:rsidRPr="00D76175">
              <w:rPr>
                <w:b/>
                <w:sz w:val="20"/>
                <w:szCs w:val="20"/>
              </w:rPr>
              <w:t xml:space="preserve"> класса </w:t>
            </w:r>
          </w:p>
        </w:tc>
        <w:tc>
          <w:tcPr>
            <w:tcW w:w="3618" w:type="dxa"/>
            <w:vMerge w:val="restart"/>
            <w:tcBorders>
              <w:bottom w:val="single" w:sz="4" w:space="0" w:color="auto"/>
            </w:tcBorders>
          </w:tcPr>
          <w:p w:rsidR="00455A3A" w:rsidRPr="00EB79B0" w:rsidRDefault="00455A3A" w:rsidP="004D55C4">
            <w:pPr>
              <w:ind w:left="42"/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древесно-кустарниковая растительность;</w:t>
            </w:r>
          </w:p>
          <w:p w:rsidR="00455A3A" w:rsidRPr="00EB79B0" w:rsidRDefault="00455A3A" w:rsidP="004D55C4">
            <w:pPr>
              <w:ind w:left="42"/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 xml:space="preserve">2) поля, огороды,  сады  и  плодопитомники, предназначенные  для  выращивания  овощных  и  зерновых  культур,  садовых  деревьев  и  кустарников  </w:t>
            </w:r>
          </w:p>
          <w:p w:rsidR="00455A3A" w:rsidRPr="00EB79B0" w:rsidRDefault="00455A3A" w:rsidP="004D55C4">
            <w:pPr>
              <w:ind w:left="42"/>
              <w:rPr>
                <w:sz w:val="20"/>
                <w:szCs w:val="20"/>
              </w:rPr>
            </w:pPr>
          </w:p>
          <w:p w:rsidR="00455A3A" w:rsidRPr="00EB79B0" w:rsidRDefault="00455A3A" w:rsidP="004D55C4">
            <w:pPr>
              <w:ind w:left="42"/>
              <w:rPr>
                <w:sz w:val="20"/>
                <w:szCs w:val="20"/>
              </w:rPr>
            </w:pPr>
          </w:p>
          <w:p w:rsidR="00455A3A" w:rsidRPr="00EB79B0" w:rsidRDefault="00455A3A" w:rsidP="004D55C4">
            <w:pPr>
              <w:ind w:left="42"/>
              <w:rPr>
                <w:sz w:val="20"/>
                <w:szCs w:val="20"/>
              </w:rPr>
            </w:pPr>
          </w:p>
          <w:p w:rsidR="00455A3A" w:rsidRPr="00EB79B0" w:rsidRDefault="00455A3A" w:rsidP="004D55C4">
            <w:pPr>
              <w:ind w:left="42"/>
              <w:rPr>
                <w:sz w:val="20"/>
                <w:szCs w:val="20"/>
              </w:rPr>
            </w:pPr>
          </w:p>
        </w:tc>
        <w:tc>
          <w:tcPr>
            <w:tcW w:w="3549" w:type="dxa"/>
            <w:vMerge w:val="restart"/>
            <w:tcBorders>
              <w:bottom w:val="single" w:sz="4" w:space="0" w:color="auto"/>
            </w:tcBorders>
          </w:tcPr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административные, офисные здания;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2) объекты инженерной  инфраструктуры;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3) объекты обслуживания персонала.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</w:p>
        </w:tc>
        <w:tc>
          <w:tcPr>
            <w:tcW w:w="3819" w:type="dxa"/>
            <w:vMerge w:val="restart"/>
            <w:tcBorders>
              <w:bottom w:val="single" w:sz="4" w:space="0" w:color="auto"/>
            </w:tcBorders>
          </w:tcPr>
          <w:p w:rsidR="00455A3A" w:rsidRPr="00EB79B0" w:rsidRDefault="00455A3A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 xml:space="preserve">Предприятия  и  производственные  комплексы  сельскохозяйственного  назначения </w:t>
            </w: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</w:p>
          <w:p w:rsidR="00455A3A" w:rsidRPr="00EB79B0" w:rsidRDefault="00455A3A" w:rsidP="004D55C4">
            <w:pPr>
              <w:rPr>
                <w:sz w:val="20"/>
                <w:szCs w:val="20"/>
              </w:rPr>
            </w:pPr>
          </w:p>
        </w:tc>
      </w:tr>
      <w:tr w:rsidR="00455A3A" w:rsidTr="004D55C4">
        <w:trPr>
          <w:cantSplit/>
        </w:trPr>
        <w:tc>
          <w:tcPr>
            <w:tcW w:w="1623" w:type="dxa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СХ (З)-3</w:t>
            </w:r>
          </w:p>
        </w:tc>
        <w:tc>
          <w:tcPr>
            <w:tcW w:w="2808" w:type="dxa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Сельскохозяйственная (защитная) зона </w:t>
            </w:r>
            <w:r w:rsidRPr="00D76175">
              <w:rPr>
                <w:b/>
                <w:sz w:val="20"/>
                <w:szCs w:val="20"/>
                <w:lang w:val="en-US"/>
              </w:rPr>
              <w:t>III</w:t>
            </w:r>
            <w:r w:rsidRPr="00D76175">
              <w:rPr>
                <w:b/>
                <w:sz w:val="20"/>
                <w:szCs w:val="20"/>
              </w:rPr>
              <w:t xml:space="preserve"> класса </w:t>
            </w:r>
          </w:p>
        </w:tc>
        <w:tc>
          <w:tcPr>
            <w:tcW w:w="3618" w:type="dxa"/>
            <w:vMerge/>
          </w:tcPr>
          <w:p w:rsidR="00455A3A" w:rsidRDefault="00455A3A" w:rsidP="004D55C4">
            <w:pPr>
              <w:ind w:left="42"/>
              <w:jc w:val="both"/>
            </w:pPr>
          </w:p>
        </w:tc>
        <w:tc>
          <w:tcPr>
            <w:tcW w:w="3549" w:type="dxa"/>
            <w:vMerge/>
          </w:tcPr>
          <w:p w:rsidR="00455A3A" w:rsidRDefault="00455A3A" w:rsidP="004D55C4"/>
        </w:tc>
        <w:tc>
          <w:tcPr>
            <w:tcW w:w="3819" w:type="dxa"/>
            <w:vMerge/>
          </w:tcPr>
          <w:p w:rsidR="00455A3A" w:rsidRDefault="00455A3A" w:rsidP="004D55C4"/>
        </w:tc>
      </w:tr>
      <w:tr w:rsidR="00455A3A" w:rsidTr="004D55C4">
        <w:trPr>
          <w:cantSplit/>
        </w:trPr>
        <w:tc>
          <w:tcPr>
            <w:tcW w:w="1623" w:type="dxa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СХ (З)-4</w:t>
            </w:r>
          </w:p>
        </w:tc>
        <w:tc>
          <w:tcPr>
            <w:tcW w:w="2808" w:type="dxa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Сельскохозяйственная (защитная) зона </w:t>
            </w:r>
            <w:r w:rsidRPr="00D76175">
              <w:rPr>
                <w:b/>
                <w:sz w:val="20"/>
                <w:szCs w:val="20"/>
                <w:lang w:val="en-US"/>
              </w:rPr>
              <w:t>IV</w:t>
            </w:r>
            <w:r w:rsidRPr="00D76175">
              <w:rPr>
                <w:b/>
                <w:sz w:val="20"/>
                <w:szCs w:val="20"/>
              </w:rPr>
              <w:t xml:space="preserve"> класса </w:t>
            </w:r>
          </w:p>
        </w:tc>
        <w:tc>
          <w:tcPr>
            <w:tcW w:w="3618" w:type="dxa"/>
            <w:vMerge/>
          </w:tcPr>
          <w:p w:rsidR="00455A3A" w:rsidRDefault="00455A3A" w:rsidP="004D55C4">
            <w:pPr>
              <w:ind w:left="42"/>
              <w:jc w:val="both"/>
            </w:pPr>
          </w:p>
        </w:tc>
        <w:tc>
          <w:tcPr>
            <w:tcW w:w="3549" w:type="dxa"/>
            <w:vMerge/>
          </w:tcPr>
          <w:p w:rsidR="00455A3A" w:rsidRDefault="00455A3A" w:rsidP="004D55C4"/>
        </w:tc>
        <w:tc>
          <w:tcPr>
            <w:tcW w:w="3819" w:type="dxa"/>
            <w:vMerge/>
          </w:tcPr>
          <w:p w:rsidR="00455A3A" w:rsidRDefault="00455A3A" w:rsidP="004D55C4"/>
        </w:tc>
      </w:tr>
      <w:tr w:rsidR="00455A3A" w:rsidTr="004D55C4">
        <w:trPr>
          <w:cantSplit/>
        </w:trPr>
        <w:tc>
          <w:tcPr>
            <w:tcW w:w="1623" w:type="dxa"/>
            <w:tcBorders>
              <w:bottom w:val="single" w:sz="4" w:space="0" w:color="auto"/>
            </w:tcBorders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СХ (З)-5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Сельскохозяйственная (защитная)  зона </w:t>
            </w:r>
            <w:r w:rsidRPr="00D76175">
              <w:rPr>
                <w:b/>
                <w:sz w:val="20"/>
                <w:szCs w:val="20"/>
                <w:lang w:val="en-US"/>
              </w:rPr>
              <w:t>V</w:t>
            </w:r>
            <w:r w:rsidRPr="00D76175">
              <w:rPr>
                <w:b/>
                <w:sz w:val="20"/>
                <w:szCs w:val="20"/>
              </w:rPr>
              <w:t xml:space="preserve"> класса</w:t>
            </w:r>
          </w:p>
        </w:tc>
        <w:tc>
          <w:tcPr>
            <w:tcW w:w="3618" w:type="dxa"/>
            <w:vMerge/>
            <w:tcBorders>
              <w:bottom w:val="single" w:sz="4" w:space="0" w:color="auto"/>
            </w:tcBorders>
          </w:tcPr>
          <w:p w:rsidR="00455A3A" w:rsidRDefault="00455A3A" w:rsidP="004D55C4">
            <w:pPr>
              <w:ind w:left="42"/>
              <w:jc w:val="both"/>
            </w:pPr>
          </w:p>
        </w:tc>
        <w:tc>
          <w:tcPr>
            <w:tcW w:w="3549" w:type="dxa"/>
            <w:vMerge/>
            <w:tcBorders>
              <w:bottom w:val="single" w:sz="4" w:space="0" w:color="auto"/>
            </w:tcBorders>
          </w:tcPr>
          <w:p w:rsidR="00455A3A" w:rsidRDefault="00455A3A" w:rsidP="004D55C4"/>
        </w:tc>
        <w:tc>
          <w:tcPr>
            <w:tcW w:w="3819" w:type="dxa"/>
            <w:vMerge/>
            <w:tcBorders>
              <w:bottom w:val="single" w:sz="4" w:space="0" w:color="auto"/>
            </w:tcBorders>
          </w:tcPr>
          <w:p w:rsidR="00455A3A" w:rsidRDefault="00455A3A" w:rsidP="004D55C4"/>
        </w:tc>
      </w:tr>
      <w:tr w:rsidR="00455A3A" w:rsidTr="004D55C4">
        <w:tc>
          <w:tcPr>
            <w:tcW w:w="1623" w:type="dxa"/>
            <w:shd w:val="clear" w:color="auto" w:fill="F3F3F3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</w:p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D76175">
              <w:rPr>
                <w:b/>
                <w:sz w:val="20"/>
                <w:szCs w:val="20"/>
              </w:rPr>
              <w:t>Р</w:t>
            </w:r>
            <w:proofErr w:type="gramEnd"/>
          </w:p>
        </w:tc>
        <w:tc>
          <w:tcPr>
            <w:tcW w:w="2808" w:type="dxa"/>
            <w:shd w:val="clear" w:color="auto" w:fill="F3F3F3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Зона рекреационного назначения</w:t>
            </w:r>
          </w:p>
        </w:tc>
        <w:tc>
          <w:tcPr>
            <w:tcW w:w="10986" w:type="dxa"/>
            <w:gridSpan w:val="3"/>
            <w:shd w:val="clear" w:color="auto" w:fill="F3F3F3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Размещение  объектов и сооружений  рекреационного  назначения, в том числе:</w:t>
            </w:r>
          </w:p>
        </w:tc>
      </w:tr>
      <w:tr w:rsidR="00455A3A" w:rsidTr="004D55C4">
        <w:trPr>
          <w:trHeight w:val="1110"/>
        </w:trPr>
        <w:tc>
          <w:tcPr>
            <w:tcW w:w="1623" w:type="dxa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Р-1</w:t>
            </w:r>
          </w:p>
        </w:tc>
        <w:tc>
          <w:tcPr>
            <w:tcW w:w="2808" w:type="dxa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Зона городских лесов, лесопарков,  </w:t>
            </w:r>
            <w:proofErr w:type="spellStart"/>
            <w:r w:rsidRPr="00D76175">
              <w:rPr>
                <w:b/>
                <w:sz w:val="20"/>
                <w:szCs w:val="20"/>
              </w:rPr>
              <w:t>лугопарков</w:t>
            </w:r>
            <w:proofErr w:type="spellEnd"/>
          </w:p>
        </w:tc>
        <w:tc>
          <w:tcPr>
            <w:tcW w:w="3618" w:type="dxa"/>
          </w:tcPr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1)открытые спортивные площадки;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площадки отдыха;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временные сооружения для обслуживания отдыхающих;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лыжные базы</w:t>
            </w:r>
          </w:p>
        </w:tc>
        <w:tc>
          <w:tcPr>
            <w:tcW w:w="3549" w:type="dxa"/>
          </w:tcPr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стоянки открытые наземные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</w:tc>
        <w:tc>
          <w:tcPr>
            <w:tcW w:w="3819" w:type="dxa"/>
          </w:tcPr>
          <w:p w:rsidR="00455A3A" w:rsidRDefault="00455A3A" w:rsidP="004D55C4"/>
        </w:tc>
      </w:tr>
      <w:tr w:rsidR="00455A3A" w:rsidTr="004D55C4">
        <w:trPr>
          <w:trHeight w:val="1693"/>
        </w:trPr>
        <w:tc>
          <w:tcPr>
            <w:tcW w:w="1623" w:type="dxa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lastRenderedPageBreak/>
              <w:t>Р-2</w:t>
            </w:r>
          </w:p>
        </w:tc>
        <w:tc>
          <w:tcPr>
            <w:tcW w:w="2808" w:type="dxa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Зона городских парков, скверов, садов</w:t>
            </w:r>
          </w:p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</w:p>
        </w:tc>
        <w:tc>
          <w:tcPr>
            <w:tcW w:w="3618" w:type="dxa"/>
          </w:tcPr>
          <w:p w:rsidR="00455A3A" w:rsidRDefault="00455A3A" w:rsidP="004D55C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предприятия общественного питания;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фонтаны;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открытые эстрады;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танцплощадки;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 туалеты общественные;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 мемориальные сооружения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</w:tc>
        <w:tc>
          <w:tcPr>
            <w:tcW w:w="3549" w:type="dxa"/>
          </w:tcPr>
          <w:p w:rsidR="00455A3A" w:rsidRDefault="00455A3A" w:rsidP="004D5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стоянки открытые наземные</w:t>
            </w: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  <w:p w:rsidR="00455A3A" w:rsidRDefault="00455A3A" w:rsidP="004D55C4">
            <w:pPr>
              <w:rPr>
                <w:sz w:val="20"/>
                <w:szCs w:val="20"/>
              </w:rPr>
            </w:pPr>
          </w:p>
        </w:tc>
        <w:tc>
          <w:tcPr>
            <w:tcW w:w="3819" w:type="dxa"/>
          </w:tcPr>
          <w:p w:rsidR="00455A3A" w:rsidRDefault="00455A3A" w:rsidP="004D55C4"/>
        </w:tc>
      </w:tr>
      <w:tr w:rsidR="001724B0" w:rsidTr="004D55C4">
        <w:trPr>
          <w:cantSplit/>
          <w:trHeight w:val="1473"/>
        </w:trPr>
        <w:tc>
          <w:tcPr>
            <w:tcW w:w="1623" w:type="dxa"/>
            <w:tcBorders>
              <w:bottom w:val="single" w:sz="4" w:space="0" w:color="auto"/>
            </w:tcBorders>
            <w:shd w:val="clear" w:color="auto" w:fill="A6A6A6"/>
          </w:tcPr>
          <w:p w:rsidR="00455A3A" w:rsidRPr="00D76175" w:rsidRDefault="00455A3A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**С</w:t>
            </w:r>
          </w:p>
        </w:tc>
        <w:tc>
          <w:tcPr>
            <w:tcW w:w="2808" w:type="dxa"/>
            <w:tcBorders>
              <w:bottom w:val="single" w:sz="4" w:space="0" w:color="auto"/>
            </w:tcBorders>
            <w:shd w:val="clear" w:color="auto" w:fill="A6A6A6"/>
          </w:tcPr>
          <w:p w:rsidR="00455A3A" w:rsidRPr="00D76175" w:rsidRDefault="00455A3A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Зона   специального   назначения</w:t>
            </w:r>
          </w:p>
        </w:tc>
        <w:tc>
          <w:tcPr>
            <w:tcW w:w="10986" w:type="dxa"/>
            <w:gridSpan w:val="3"/>
            <w:tcBorders>
              <w:bottom w:val="single" w:sz="4" w:space="0" w:color="auto"/>
            </w:tcBorders>
            <w:shd w:val="clear" w:color="auto" w:fill="A6A6A6"/>
          </w:tcPr>
          <w:p w:rsidR="00455A3A" w:rsidRPr="00D76175" w:rsidRDefault="00455A3A" w:rsidP="004D55C4">
            <w:pPr>
              <w:textAlignment w:val="baseline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Зоны специального назначения предназначены для размещения кладбищ, крематориев, скотомогильников, свалок твердых бытовых отходов и иных объектов городского хозяйства, использование которых несовместимо с территориальными зонами другого назначения.</w:t>
            </w:r>
          </w:p>
          <w:p w:rsidR="00455A3A" w:rsidRPr="00D76175" w:rsidRDefault="00455A3A" w:rsidP="00455A3A">
            <w:pPr>
              <w:textAlignment w:val="baseline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К зонам специального назначения отнесены также зоны военных и других объектов, в отношении территорий которых устанавливается особый режим.</w:t>
            </w:r>
          </w:p>
        </w:tc>
      </w:tr>
      <w:tr w:rsidR="001724B0" w:rsidTr="004D55C4">
        <w:trPr>
          <w:cantSplit/>
          <w:trHeight w:val="3316"/>
        </w:trPr>
        <w:tc>
          <w:tcPr>
            <w:tcW w:w="1623" w:type="dxa"/>
            <w:tcBorders>
              <w:bottom w:val="single" w:sz="4" w:space="0" w:color="auto"/>
            </w:tcBorders>
          </w:tcPr>
          <w:p w:rsidR="001724B0" w:rsidRPr="00D76175" w:rsidRDefault="001724B0" w:rsidP="004D55C4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D76175">
              <w:rPr>
                <w:b/>
                <w:sz w:val="20"/>
                <w:szCs w:val="20"/>
              </w:rPr>
              <w:t>С-</w:t>
            </w:r>
            <w:proofErr w:type="gramEnd"/>
            <w:r w:rsidRPr="00D76175">
              <w:rPr>
                <w:b/>
                <w:sz w:val="20"/>
                <w:szCs w:val="20"/>
              </w:rPr>
              <w:t>(В)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1724B0" w:rsidRPr="00D76175" w:rsidRDefault="001724B0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Зона   специального   назначения (ведомственная).</w:t>
            </w:r>
          </w:p>
        </w:tc>
        <w:tc>
          <w:tcPr>
            <w:tcW w:w="3618" w:type="dxa"/>
            <w:tcBorders>
              <w:bottom w:val="single" w:sz="4" w:space="0" w:color="auto"/>
            </w:tcBorders>
          </w:tcPr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 xml:space="preserve">1) станции связи, </w:t>
            </w:r>
          </w:p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2) радиолокационные станции;</w:t>
            </w:r>
          </w:p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 xml:space="preserve">3) колонии Главного управления исполнения наказания, тюрьмы; </w:t>
            </w:r>
          </w:p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 xml:space="preserve">4) учебные центры и базы; </w:t>
            </w:r>
          </w:p>
          <w:p w:rsidR="001724B0" w:rsidRPr="00EB79B0" w:rsidRDefault="001724B0" w:rsidP="004D55C4">
            <w:pPr>
              <w:rPr>
                <w:b/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5) отдельно стоящие здания управлений внутренних дел, районных отделов внутренних дел,</w:t>
            </w:r>
          </w:p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отделы государственной инспекции безопасности дорожного движения, военные комиссариаты районные и городские.</w:t>
            </w:r>
          </w:p>
          <w:p w:rsidR="001724B0" w:rsidRPr="00EB79B0" w:rsidRDefault="001724B0" w:rsidP="004D55C4">
            <w:pPr>
              <w:rPr>
                <w:b/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 xml:space="preserve">6) базы и учебные центры </w:t>
            </w:r>
            <w:proofErr w:type="spellStart"/>
            <w:proofErr w:type="gramStart"/>
            <w:r w:rsidRPr="00EB79B0">
              <w:rPr>
                <w:sz w:val="20"/>
                <w:szCs w:val="20"/>
              </w:rPr>
              <w:t>Министер</w:t>
            </w:r>
            <w:r>
              <w:rPr>
                <w:sz w:val="20"/>
                <w:szCs w:val="20"/>
              </w:rPr>
              <w:t>-</w:t>
            </w:r>
            <w:r w:rsidRPr="00EB79B0">
              <w:rPr>
                <w:sz w:val="20"/>
                <w:szCs w:val="20"/>
              </w:rPr>
              <w:t>ства</w:t>
            </w:r>
            <w:proofErr w:type="spellEnd"/>
            <w:proofErr w:type="gramEnd"/>
            <w:r w:rsidRPr="00EB79B0">
              <w:rPr>
                <w:sz w:val="20"/>
                <w:szCs w:val="20"/>
              </w:rPr>
              <w:t xml:space="preserve"> чрезвычайных ситуаций РФ</w:t>
            </w:r>
          </w:p>
        </w:tc>
        <w:tc>
          <w:tcPr>
            <w:tcW w:w="3549" w:type="dxa"/>
            <w:tcBorders>
              <w:bottom w:val="single" w:sz="4" w:space="0" w:color="auto"/>
            </w:tcBorders>
          </w:tcPr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жилые дома и общежития ведомственные;</w:t>
            </w:r>
          </w:p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2) склады;</w:t>
            </w:r>
          </w:p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3) объекты инженерной  инфраструктуры;</w:t>
            </w:r>
          </w:p>
          <w:p w:rsidR="001724B0" w:rsidRPr="00EB79B0" w:rsidRDefault="001724B0" w:rsidP="004D55C4">
            <w:pPr>
              <w:tabs>
                <w:tab w:val="right" w:pos="3415"/>
              </w:tabs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4) объекты торговли;</w:t>
            </w:r>
          </w:p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5) объекты культуры;</w:t>
            </w:r>
          </w:p>
          <w:p w:rsidR="001724B0" w:rsidRPr="00EB79B0" w:rsidRDefault="001724B0" w:rsidP="004D55C4">
            <w:pPr>
              <w:rPr>
                <w:b/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6) культовые объекты;</w:t>
            </w:r>
          </w:p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7) мемориальные объекты;</w:t>
            </w:r>
          </w:p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8) стоянки открытые наземные;</w:t>
            </w:r>
          </w:p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9) подземные и наземные  паркинги</w:t>
            </w:r>
          </w:p>
          <w:p w:rsidR="001724B0" w:rsidRPr="00EB79B0" w:rsidRDefault="001724B0" w:rsidP="004D55C4">
            <w:pPr>
              <w:rPr>
                <w:b/>
                <w:sz w:val="20"/>
                <w:szCs w:val="20"/>
              </w:rPr>
            </w:pPr>
          </w:p>
        </w:tc>
        <w:tc>
          <w:tcPr>
            <w:tcW w:w="3819" w:type="dxa"/>
            <w:tcBorders>
              <w:bottom w:val="single" w:sz="4" w:space="0" w:color="auto"/>
            </w:tcBorders>
          </w:tcPr>
          <w:p w:rsidR="001724B0" w:rsidRPr="00EB79B0" w:rsidRDefault="001724B0" w:rsidP="004D55C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724B0" w:rsidTr="004D55C4">
        <w:tc>
          <w:tcPr>
            <w:tcW w:w="1623" w:type="dxa"/>
            <w:shd w:val="clear" w:color="auto" w:fill="F3F3F3"/>
          </w:tcPr>
          <w:p w:rsidR="001724B0" w:rsidRPr="00D76175" w:rsidRDefault="001724B0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С (О)</w:t>
            </w:r>
          </w:p>
        </w:tc>
        <w:tc>
          <w:tcPr>
            <w:tcW w:w="2808" w:type="dxa"/>
            <w:shd w:val="clear" w:color="auto" w:fill="F3F3F3"/>
          </w:tcPr>
          <w:p w:rsidR="001724B0" w:rsidRPr="00D76175" w:rsidRDefault="001724B0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Зона </w:t>
            </w:r>
            <w:proofErr w:type="gramStart"/>
            <w:r w:rsidRPr="00D76175">
              <w:rPr>
                <w:b/>
                <w:sz w:val="20"/>
                <w:szCs w:val="20"/>
              </w:rPr>
              <w:t>специального</w:t>
            </w:r>
            <w:proofErr w:type="gramEnd"/>
            <w:r w:rsidRPr="00D76175">
              <w:rPr>
                <w:b/>
                <w:sz w:val="20"/>
                <w:szCs w:val="20"/>
              </w:rPr>
              <w:t xml:space="preserve"> </w:t>
            </w:r>
          </w:p>
          <w:p w:rsidR="001724B0" w:rsidRPr="00D76175" w:rsidRDefault="001724B0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lastRenderedPageBreak/>
              <w:t xml:space="preserve">назначения    </w:t>
            </w:r>
          </w:p>
          <w:p w:rsidR="001724B0" w:rsidRPr="00D76175" w:rsidRDefault="001724B0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(особо охраняемая)</w:t>
            </w:r>
          </w:p>
        </w:tc>
        <w:tc>
          <w:tcPr>
            <w:tcW w:w="10986" w:type="dxa"/>
            <w:gridSpan w:val="3"/>
            <w:shd w:val="clear" w:color="auto" w:fill="F3F3F3"/>
          </w:tcPr>
          <w:p w:rsidR="001724B0" w:rsidRPr="00D76175" w:rsidRDefault="001724B0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lastRenderedPageBreak/>
              <w:t xml:space="preserve">Застройка  и  использование  территории  особо охраняемыми  объектами  специального  назначения,  </w:t>
            </w:r>
            <w:r w:rsidRPr="00D76175">
              <w:rPr>
                <w:b/>
                <w:sz w:val="20"/>
                <w:szCs w:val="20"/>
              </w:rPr>
              <w:lastRenderedPageBreak/>
              <w:t xml:space="preserve">предназначенными  для  погребения  умерших  и  организация  санитарно-защитных  зон  от  этих  объектов.  Отнесение  территории  к  определенному  классу  производится  в  соответствии  с  санитарной  классификацией,  установленной  </w:t>
            </w:r>
            <w:proofErr w:type="spellStart"/>
            <w:r w:rsidRPr="00D76175">
              <w:rPr>
                <w:b/>
                <w:sz w:val="20"/>
                <w:szCs w:val="20"/>
              </w:rPr>
              <w:t>СанПиН</w:t>
            </w:r>
            <w:proofErr w:type="spellEnd"/>
            <w:r w:rsidRPr="00D76175">
              <w:rPr>
                <w:b/>
                <w:sz w:val="20"/>
                <w:szCs w:val="20"/>
              </w:rPr>
              <w:t xml:space="preserve"> 2.2.1/2.1.1.1031-01, в  том  числе:  </w:t>
            </w:r>
          </w:p>
          <w:p w:rsidR="001724B0" w:rsidRPr="00D76175" w:rsidRDefault="001724B0" w:rsidP="004D55C4">
            <w:pPr>
              <w:rPr>
                <w:b/>
                <w:sz w:val="20"/>
                <w:szCs w:val="20"/>
              </w:rPr>
            </w:pPr>
          </w:p>
        </w:tc>
      </w:tr>
      <w:tr w:rsidR="001724B0" w:rsidTr="004D55C4">
        <w:trPr>
          <w:cantSplit/>
          <w:trHeight w:val="1379"/>
        </w:trPr>
        <w:tc>
          <w:tcPr>
            <w:tcW w:w="1623" w:type="dxa"/>
            <w:tcBorders>
              <w:bottom w:val="single" w:sz="4" w:space="0" w:color="auto"/>
            </w:tcBorders>
          </w:tcPr>
          <w:p w:rsidR="001724B0" w:rsidRPr="00D76175" w:rsidRDefault="001724B0" w:rsidP="004D55C4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D76175">
              <w:rPr>
                <w:b/>
                <w:sz w:val="20"/>
                <w:szCs w:val="20"/>
              </w:rPr>
              <w:lastRenderedPageBreak/>
              <w:t>С(</w:t>
            </w:r>
            <w:proofErr w:type="gramEnd"/>
            <w:r w:rsidRPr="00D76175">
              <w:rPr>
                <w:b/>
                <w:sz w:val="20"/>
                <w:szCs w:val="20"/>
              </w:rPr>
              <w:t>О)-3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1724B0" w:rsidRPr="00D76175" w:rsidRDefault="001724B0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Зона специального  назначения </w:t>
            </w:r>
            <w:r w:rsidRPr="00D76175">
              <w:rPr>
                <w:b/>
                <w:sz w:val="20"/>
                <w:szCs w:val="20"/>
                <w:lang w:val="en-US"/>
              </w:rPr>
              <w:t>III</w:t>
            </w:r>
            <w:r w:rsidRPr="00D76175">
              <w:rPr>
                <w:b/>
                <w:sz w:val="20"/>
                <w:szCs w:val="20"/>
              </w:rPr>
              <w:t xml:space="preserve"> класса (особо охраняемая)</w:t>
            </w:r>
          </w:p>
        </w:tc>
        <w:tc>
          <w:tcPr>
            <w:tcW w:w="3618" w:type="dxa"/>
            <w:tcBorders>
              <w:bottom w:val="single" w:sz="4" w:space="0" w:color="auto"/>
            </w:tcBorders>
          </w:tcPr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кладбища смешанного и традиционного захоронения площадью менее 20 га с  СЗЗ 300 м</w:t>
            </w:r>
          </w:p>
        </w:tc>
        <w:tc>
          <w:tcPr>
            <w:tcW w:w="3549" w:type="dxa"/>
            <w:tcBorders>
              <w:bottom w:val="single" w:sz="4" w:space="0" w:color="auto"/>
            </w:tcBorders>
          </w:tcPr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административные, офисные здания;</w:t>
            </w:r>
          </w:p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2) культовые объекты;</w:t>
            </w:r>
          </w:p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3) объекты инженерной  инфраструктуры;</w:t>
            </w:r>
          </w:p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4) объекты обслуживания персонала.</w:t>
            </w:r>
          </w:p>
        </w:tc>
        <w:tc>
          <w:tcPr>
            <w:tcW w:w="3819" w:type="dxa"/>
            <w:tcBorders>
              <w:bottom w:val="single" w:sz="4" w:space="0" w:color="auto"/>
            </w:tcBorders>
          </w:tcPr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 xml:space="preserve">Промышленные и коммунально-складские предприятия и объекты </w:t>
            </w:r>
          </w:p>
          <w:p w:rsidR="001724B0" w:rsidRPr="00EB79B0" w:rsidRDefault="001724B0" w:rsidP="004D55C4">
            <w:pPr>
              <w:rPr>
                <w:sz w:val="20"/>
                <w:szCs w:val="20"/>
              </w:rPr>
            </w:pPr>
          </w:p>
          <w:p w:rsidR="001724B0" w:rsidRPr="00EB79B0" w:rsidRDefault="001724B0" w:rsidP="004D55C4">
            <w:pPr>
              <w:rPr>
                <w:sz w:val="20"/>
                <w:szCs w:val="20"/>
              </w:rPr>
            </w:pPr>
          </w:p>
          <w:p w:rsidR="001724B0" w:rsidRPr="00EB79B0" w:rsidRDefault="001724B0" w:rsidP="004D55C4">
            <w:pPr>
              <w:rPr>
                <w:sz w:val="20"/>
                <w:szCs w:val="20"/>
              </w:rPr>
            </w:pPr>
          </w:p>
          <w:p w:rsidR="001724B0" w:rsidRPr="00EB79B0" w:rsidRDefault="001724B0" w:rsidP="004D55C4">
            <w:pPr>
              <w:rPr>
                <w:sz w:val="20"/>
                <w:szCs w:val="20"/>
              </w:rPr>
            </w:pPr>
          </w:p>
        </w:tc>
      </w:tr>
      <w:tr w:rsidR="001724B0" w:rsidTr="004D55C4">
        <w:tc>
          <w:tcPr>
            <w:tcW w:w="1623" w:type="dxa"/>
          </w:tcPr>
          <w:p w:rsidR="001724B0" w:rsidRPr="00D76175" w:rsidRDefault="001724B0" w:rsidP="004D55C4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D76175">
              <w:rPr>
                <w:b/>
                <w:sz w:val="20"/>
                <w:szCs w:val="20"/>
              </w:rPr>
              <w:t>С(</w:t>
            </w:r>
            <w:proofErr w:type="gramEnd"/>
            <w:r w:rsidRPr="00D76175">
              <w:rPr>
                <w:b/>
                <w:sz w:val="20"/>
                <w:szCs w:val="20"/>
              </w:rPr>
              <w:t>О)-5</w:t>
            </w:r>
          </w:p>
        </w:tc>
        <w:tc>
          <w:tcPr>
            <w:tcW w:w="2808" w:type="dxa"/>
          </w:tcPr>
          <w:p w:rsidR="001724B0" w:rsidRPr="00D76175" w:rsidRDefault="001724B0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Зона специального  назначения </w:t>
            </w:r>
            <w:r w:rsidRPr="00D76175">
              <w:rPr>
                <w:b/>
                <w:sz w:val="20"/>
                <w:szCs w:val="20"/>
                <w:lang w:val="en-US"/>
              </w:rPr>
              <w:t>V</w:t>
            </w:r>
            <w:r w:rsidRPr="00D76175">
              <w:rPr>
                <w:b/>
                <w:sz w:val="20"/>
                <w:szCs w:val="20"/>
              </w:rPr>
              <w:t xml:space="preserve"> класса (особо охраняемая).</w:t>
            </w:r>
          </w:p>
        </w:tc>
        <w:tc>
          <w:tcPr>
            <w:tcW w:w="3618" w:type="dxa"/>
          </w:tcPr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закрытые кладбища и мемориальные комплексы, колумбарии, сельские кладбища с  СЗЗ 50 м</w:t>
            </w:r>
          </w:p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 xml:space="preserve">древесно-кустарниковая  </w:t>
            </w:r>
          </w:p>
        </w:tc>
        <w:tc>
          <w:tcPr>
            <w:tcW w:w="3549" w:type="dxa"/>
          </w:tcPr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административные, офисные здания;</w:t>
            </w:r>
          </w:p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2) культовые объекты</w:t>
            </w:r>
          </w:p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 xml:space="preserve">3) объекты </w:t>
            </w:r>
            <w:proofErr w:type="gramStart"/>
            <w:r w:rsidRPr="00EB79B0">
              <w:rPr>
                <w:sz w:val="20"/>
                <w:szCs w:val="20"/>
              </w:rPr>
              <w:t>инженерной</w:t>
            </w:r>
            <w:proofErr w:type="gramEnd"/>
            <w:r w:rsidRPr="00EB79B0">
              <w:rPr>
                <w:sz w:val="20"/>
                <w:szCs w:val="20"/>
              </w:rPr>
              <w:t xml:space="preserve"> </w:t>
            </w:r>
          </w:p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 xml:space="preserve"> инфраструктуры;</w:t>
            </w:r>
          </w:p>
        </w:tc>
        <w:tc>
          <w:tcPr>
            <w:tcW w:w="3819" w:type="dxa"/>
          </w:tcPr>
          <w:p w:rsidR="001724B0" w:rsidRPr="00EB79B0" w:rsidRDefault="001724B0" w:rsidP="004D55C4">
            <w:pPr>
              <w:rPr>
                <w:sz w:val="20"/>
                <w:szCs w:val="20"/>
              </w:rPr>
            </w:pPr>
          </w:p>
        </w:tc>
      </w:tr>
      <w:tr w:rsidR="001724B0" w:rsidTr="004D55C4">
        <w:trPr>
          <w:cantSplit/>
          <w:trHeight w:val="1030"/>
        </w:trPr>
        <w:tc>
          <w:tcPr>
            <w:tcW w:w="1623" w:type="dxa"/>
            <w:tcBorders>
              <w:bottom w:val="single" w:sz="4" w:space="0" w:color="auto"/>
            </w:tcBorders>
          </w:tcPr>
          <w:p w:rsidR="001724B0" w:rsidRPr="00D76175" w:rsidRDefault="001724B0" w:rsidP="004D55C4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D76175">
              <w:rPr>
                <w:b/>
                <w:sz w:val="20"/>
                <w:szCs w:val="20"/>
              </w:rPr>
              <w:t>С(</w:t>
            </w:r>
            <w:proofErr w:type="gramEnd"/>
            <w:r w:rsidRPr="00D76175">
              <w:rPr>
                <w:b/>
                <w:sz w:val="20"/>
                <w:szCs w:val="20"/>
              </w:rPr>
              <w:t>З)-3(О)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1724B0" w:rsidRPr="00D76175" w:rsidRDefault="001724B0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Зона (защитная) специального  назначения </w:t>
            </w:r>
            <w:r w:rsidRPr="00D76175">
              <w:rPr>
                <w:b/>
                <w:sz w:val="20"/>
                <w:szCs w:val="20"/>
                <w:lang w:val="en-US"/>
              </w:rPr>
              <w:t>III</w:t>
            </w:r>
            <w:r w:rsidRPr="00D76175">
              <w:rPr>
                <w:b/>
                <w:sz w:val="20"/>
                <w:szCs w:val="20"/>
              </w:rPr>
              <w:t xml:space="preserve"> класса (особо охраняемая)</w:t>
            </w:r>
          </w:p>
        </w:tc>
        <w:tc>
          <w:tcPr>
            <w:tcW w:w="3618" w:type="dxa"/>
            <w:tcBorders>
              <w:bottom w:val="single" w:sz="4" w:space="0" w:color="auto"/>
            </w:tcBorders>
          </w:tcPr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растительность</w:t>
            </w:r>
          </w:p>
          <w:p w:rsidR="001724B0" w:rsidRPr="00EB79B0" w:rsidRDefault="001724B0" w:rsidP="004D55C4">
            <w:pPr>
              <w:rPr>
                <w:sz w:val="20"/>
                <w:szCs w:val="20"/>
              </w:rPr>
            </w:pPr>
          </w:p>
          <w:p w:rsidR="001724B0" w:rsidRPr="00EB79B0" w:rsidRDefault="001724B0" w:rsidP="004D55C4">
            <w:pPr>
              <w:rPr>
                <w:sz w:val="20"/>
                <w:szCs w:val="20"/>
              </w:rPr>
            </w:pPr>
          </w:p>
        </w:tc>
        <w:tc>
          <w:tcPr>
            <w:tcW w:w="3549" w:type="dxa"/>
            <w:tcBorders>
              <w:bottom w:val="single" w:sz="4" w:space="0" w:color="auto"/>
            </w:tcBorders>
          </w:tcPr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4) объекты обслуживания персонала.</w:t>
            </w:r>
          </w:p>
        </w:tc>
        <w:tc>
          <w:tcPr>
            <w:tcW w:w="3819" w:type="dxa"/>
            <w:tcBorders>
              <w:bottom w:val="single" w:sz="4" w:space="0" w:color="auto"/>
            </w:tcBorders>
          </w:tcPr>
          <w:p w:rsidR="001724B0" w:rsidRPr="00EB79B0" w:rsidRDefault="001724B0" w:rsidP="004D55C4">
            <w:pPr>
              <w:rPr>
                <w:sz w:val="20"/>
                <w:szCs w:val="20"/>
              </w:rPr>
            </w:pPr>
          </w:p>
          <w:p w:rsidR="001724B0" w:rsidRPr="00EB79B0" w:rsidRDefault="001724B0" w:rsidP="004D55C4">
            <w:pPr>
              <w:rPr>
                <w:sz w:val="20"/>
                <w:szCs w:val="20"/>
              </w:rPr>
            </w:pPr>
          </w:p>
        </w:tc>
      </w:tr>
      <w:tr w:rsidR="001724B0" w:rsidTr="004D55C4">
        <w:trPr>
          <w:cantSplit/>
          <w:trHeight w:val="1099"/>
        </w:trPr>
        <w:tc>
          <w:tcPr>
            <w:tcW w:w="1623" w:type="dxa"/>
            <w:tcBorders>
              <w:bottom w:val="single" w:sz="4" w:space="0" w:color="auto"/>
            </w:tcBorders>
          </w:tcPr>
          <w:p w:rsidR="001724B0" w:rsidRPr="00D76175" w:rsidRDefault="001724B0" w:rsidP="004D55C4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D76175">
              <w:rPr>
                <w:b/>
                <w:sz w:val="20"/>
                <w:szCs w:val="20"/>
              </w:rPr>
              <w:t>С(</w:t>
            </w:r>
            <w:proofErr w:type="gramEnd"/>
            <w:r w:rsidRPr="00D76175">
              <w:rPr>
                <w:b/>
                <w:sz w:val="20"/>
                <w:szCs w:val="20"/>
              </w:rPr>
              <w:t>З)-5(О)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1724B0" w:rsidRPr="00D76175" w:rsidRDefault="001724B0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Зона (защитная) специального  назначения </w:t>
            </w:r>
            <w:r w:rsidRPr="00D76175">
              <w:rPr>
                <w:b/>
                <w:sz w:val="20"/>
                <w:szCs w:val="20"/>
                <w:lang w:val="en-US"/>
              </w:rPr>
              <w:t>V</w:t>
            </w:r>
            <w:r w:rsidRPr="00D76175">
              <w:rPr>
                <w:b/>
                <w:sz w:val="20"/>
                <w:szCs w:val="20"/>
              </w:rPr>
              <w:t xml:space="preserve"> класса (особо охраняемая)</w:t>
            </w:r>
          </w:p>
        </w:tc>
        <w:tc>
          <w:tcPr>
            <w:tcW w:w="3618" w:type="dxa"/>
            <w:tcBorders>
              <w:bottom w:val="single" w:sz="4" w:space="0" w:color="auto"/>
            </w:tcBorders>
          </w:tcPr>
          <w:p w:rsidR="001724B0" w:rsidRDefault="001724B0" w:rsidP="004D55C4"/>
        </w:tc>
        <w:tc>
          <w:tcPr>
            <w:tcW w:w="3549" w:type="dxa"/>
            <w:tcBorders>
              <w:bottom w:val="single" w:sz="4" w:space="0" w:color="auto"/>
            </w:tcBorders>
          </w:tcPr>
          <w:p w:rsidR="001724B0" w:rsidRDefault="001724B0" w:rsidP="004D55C4"/>
        </w:tc>
        <w:tc>
          <w:tcPr>
            <w:tcW w:w="3819" w:type="dxa"/>
            <w:tcBorders>
              <w:bottom w:val="single" w:sz="4" w:space="0" w:color="auto"/>
            </w:tcBorders>
          </w:tcPr>
          <w:p w:rsidR="001724B0" w:rsidRDefault="001724B0" w:rsidP="004D55C4"/>
        </w:tc>
      </w:tr>
      <w:tr w:rsidR="001724B0" w:rsidTr="004D55C4">
        <w:trPr>
          <w:cantSplit/>
          <w:trHeight w:val="532"/>
        </w:trPr>
        <w:tc>
          <w:tcPr>
            <w:tcW w:w="1623" w:type="dxa"/>
            <w:tcBorders>
              <w:bottom w:val="single" w:sz="4" w:space="0" w:color="auto"/>
            </w:tcBorders>
          </w:tcPr>
          <w:p w:rsidR="001724B0" w:rsidRPr="00D76175" w:rsidRDefault="001724B0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С (О-3)</w:t>
            </w:r>
          </w:p>
          <w:p w:rsidR="001724B0" w:rsidRPr="00D76175" w:rsidRDefault="001724B0" w:rsidP="004D55C4">
            <w:pPr>
              <w:jc w:val="center"/>
              <w:rPr>
                <w:b/>
                <w:sz w:val="20"/>
                <w:szCs w:val="20"/>
              </w:rPr>
            </w:pPr>
          </w:p>
          <w:p w:rsidR="001724B0" w:rsidRPr="00D76175" w:rsidRDefault="001724B0" w:rsidP="004D55C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1724B0" w:rsidRPr="00D76175" w:rsidRDefault="001724B0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Зона специального назначения    (особо охраняемые  объекты  местного  значения)</w:t>
            </w:r>
          </w:p>
        </w:tc>
        <w:tc>
          <w:tcPr>
            <w:tcW w:w="3618" w:type="dxa"/>
            <w:tcBorders>
              <w:bottom w:val="single" w:sz="4" w:space="0" w:color="auto"/>
            </w:tcBorders>
          </w:tcPr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памятники  истории  и  культуры,  находящиеся  в   собственности органов  местного  самоуправления</w:t>
            </w:r>
          </w:p>
          <w:p w:rsidR="001724B0" w:rsidRPr="00EB79B0" w:rsidRDefault="001724B0" w:rsidP="004D55C4">
            <w:pPr>
              <w:rPr>
                <w:sz w:val="20"/>
                <w:szCs w:val="20"/>
              </w:rPr>
            </w:pPr>
          </w:p>
        </w:tc>
        <w:tc>
          <w:tcPr>
            <w:tcW w:w="3549" w:type="dxa"/>
            <w:tcBorders>
              <w:bottom w:val="single" w:sz="4" w:space="0" w:color="auto"/>
            </w:tcBorders>
          </w:tcPr>
          <w:p w:rsidR="001724B0" w:rsidRPr="00EB79B0" w:rsidRDefault="001724B0" w:rsidP="004D55C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19" w:type="dxa"/>
            <w:tcBorders>
              <w:bottom w:val="single" w:sz="4" w:space="0" w:color="auto"/>
            </w:tcBorders>
          </w:tcPr>
          <w:p w:rsidR="001724B0" w:rsidRPr="00EB79B0" w:rsidRDefault="001724B0" w:rsidP="004D55C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724B0" w:rsidTr="004D55C4">
        <w:tc>
          <w:tcPr>
            <w:tcW w:w="1623" w:type="dxa"/>
            <w:shd w:val="clear" w:color="auto" w:fill="F3F3F3"/>
          </w:tcPr>
          <w:p w:rsidR="001724B0" w:rsidRPr="00D76175" w:rsidRDefault="001724B0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С (У)</w:t>
            </w:r>
          </w:p>
        </w:tc>
        <w:tc>
          <w:tcPr>
            <w:tcW w:w="2808" w:type="dxa"/>
            <w:shd w:val="clear" w:color="auto" w:fill="F3F3F3"/>
          </w:tcPr>
          <w:p w:rsidR="001724B0" w:rsidRPr="00D76175" w:rsidRDefault="001724B0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Зона специального  назначения </w:t>
            </w:r>
          </w:p>
          <w:p w:rsidR="001724B0" w:rsidRPr="00D76175" w:rsidRDefault="001724B0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(утилизационная)</w:t>
            </w:r>
          </w:p>
        </w:tc>
        <w:tc>
          <w:tcPr>
            <w:tcW w:w="10986" w:type="dxa"/>
            <w:gridSpan w:val="3"/>
            <w:shd w:val="clear" w:color="auto" w:fill="F3F3F3"/>
          </w:tcPr>
          <w:p w:rsidR="001724B0" w:rsidRPr="00D76175" w:rsidRDefault="001724B0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Застройка  и  использование  территории  предприятиями  и  сооружениями санитарно – технического  назначения, являющимися источниками выделения производственных вредностей  в окружающую  среду,  и  организация  санитарно-защитных  зон от  этих  предприятий и  сооружений.  Отнесение  территории  к  определенному  классу  производится  в  соответствии  с  санитарной  классификацией,  установленной  </w:t>
            </w:r>
            <w:proofErr w:type="spellStart"/>
            <w:r w:rsidRPr="00D76175">
              <w:rPr>
                <w:b/>
                <w:sz w:val="20"/>
                <w:szCs w:val="20"/>
              </w:rPr>
              <w:t>СанПиН</w:t>
            </w:r>
            <w:proofErr w:type="spellEnd"/>
            <w:r w:rsidRPr="00D76175">
              <w:rPr>
                <w:b/>
                <w:sz w:val="20"/>
                <w:szCs w:val="20"/>
              </w:rPr>
              <w:t xml:space="preserve"> 2.2.1/2.1.1.1031-01, в  том  числе: </w:t>
            </w:r>
          </w:p>
        </w:tc>
      </w:tr>
      <w:tr w:rsidR="001724B0" w:rsidTr="004D55C4">
        <w:trPr>
          <w:cantSplit/>
          <w:trHeight w:val="2930"/>
        </w:trPr>
        <w:tc>
          <w:tcPr>
            <w:tcW w:w="1623" w:type="dxa"/>
            <w:tcBorders>
              <w:bottom w:val="single" w:sz="4" w:space="0" w:color="auto"/>
            </w:tcBorders>
          </w:tcPr>
          <w:p w:rsidR="001724B0" w:rsidRPr="00D76175" w:rsidRDefault="001724B0" w:rsidP="004D55C4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D76175">
              <w:rPr>
                <w:b/>
                <w:sz w:val="20"/>
                <w:szCs w:val="20"/>
              </w:rPr>
              <w:lastRenderedPageBreak/>
              <w:t>С(</w:t>
            </w:r>
            <w:proofErr w:type="gramEnd"/>
            <w:r w:rsidRPr="00D76175">
              <w:rPr>
                <w:b/>
                <w:sz w:val="20"/>
                <w:szCs w:val="20"/>
              </w:rPr>
              <w:t>У)-2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1724B0" w:rsidRPr="00D76175" w:rsidRDefault="001724B0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Зона специального  назначения </w:t>
            </w:r>
            <w:r w:rsidRPr="00D76175">
              <w:rPr>
                <w:b/>
                <w:sz w:val="20"/>
                <w:szCs w:val="20"/>
                <w:lang w:val="en-US"/>
              </w:rPr>
              <w:t>II</w:t>
            </w:r>
            <w:r w:rsidRPr="00D76175">
              <w:rPr>
                <w:b/>
                <w:sz w:val="20"/>
                <w:szCs w:val="20"/>
              </w:rPr>
              <w:t xml:space="preserve">  класса (утилизационная)</w:t>
            </w:r>
          </w:p>
          <w:p w:rsidR="001724B0" w:rsidRPr="00D76175" w:rsidRDefault="001724B0" w:rsidP="004D55C4">
            <w:pPr>
              <w:rPr>
                <w:b/>
                <w:sz w:val="20"/>
                <w:szCs w:val="20"/>
              </w:rPr>
            </w:pPr>
          </w:p>
        </w:tc>
        <w:tc>
          <w:tcPr>
            <w:tcW w:w="3618" w:type="dxa"/>
            <w:tcBorders>
              <w:bottom w:val="single" w:sz="4" w:space="0" w:color="auto"/>
            </w:tcBorders>
          </w:tcPr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Предприятия и сооружения   с  СЗЗ  500 м, включая:</w:t>
            </w:r>
          </w:p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мусоросжигательные и мусороперерабатывающие заводы мощностью до 40 тыс</w:t>
            </w:r>
            <w:proofErr w:type="gramStart"/>
            <w:r w:rsidRPr="00EB79B0">
              <w:rPr>
                <w:sz w:val="20"/>
                <w:szCs w:val="20"/>
              </w:rPr>
              <w:t>.т</w:t>
            </w:r>
            <w:proofErr w:type="gramEnd"/>
            <w:r w:rsidRPr="00EB79B0">
              <w:rPr>
                <w:sz w:val="20"/>
                <w:szCs w:val="20"/>
              </w:rPr>
              <w:t>онн/год, участки компостирования твердых отбросов и нечистот населенных пунктов, сливные станции;</w:t>
            </w:r>
          </w:p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2) скотомогильники с биологическими камерами;</w:t>
            </w:r>
          </w:p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3) крематории без подготовительных и обрядовых процессов с одной однокамерной печью.</w:t>
            </w:r>
          </w:p>
        </w:tc>
        <w:tc>
          <w:tcPr>
            <w:tcW w:w="3549" w:type="dxa"/>
            <w:tcBorders>
              <w:bottom w:val="single" w:sz="4" w:space="0" w:color="auto"/>
            </w:tcBorders>
          </w:tcPr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административные, офисные здания;</w:t>
            </w:r>
          </w:p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2) объекты инженерной  инфраструктуры;</w:t>
            </w:r>
          </w:p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3) объекты обслуживания персонала</w:t>
            </w:r>
          </w:p>
        </w:tc>
        <w:tc>
          <w:tcPr>
            <w:tcW w:w="3819" w:type="dxa"/>
            <w:tcBorders>
              <w:bottom w:val="single" w:sz="4" w:space="0" w:color="auto"/>
            </w:tcBorders>
          </w:tcPr>
          <w:p w:rsidR="001724B0" w:rsidRPr="00EB79B0" w:rsidRDefault="001724B0" w:rsidP="004D55C4">
            <w:pPr>
              <w:rPr>
                <w:sz w:val="20"/>
                <w:szCs w:val="20"/>
              </w:rPr>
            </w:pPr>
          </w:p>
        </w:tc>
      </w:tr>
      <w:tr w:rsidR="001724B0" w:rsidTr="004D55C4">
        <w:tc>
          <w:tcPr>
            <w:tcW w:w="1623" w:type="dxa"/>
          </w:tcPr>
          <w:p w:rsidR="001724B0" w:rsidRPr="00D76175" w:rsidRDefault="001724B0" w:rsidP="004D55C4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D76175">
              <w:rPr>
                <w:b/>
                <w:sz w:val="20"/>
                <w:szCs w:val="20"/>
              </w:rPr>
              <w:t>С(</w:t>
            </w:r>
            <w:proofErr w:type="gramEnd"/>
            <w:r w:rsidRPr="00D76175">
              <w:rPr>
                <w:b/>
                <w:sz w:val="20"/>
                <w:szCs w:val="20"/>
              </w:rPr>
              <w:t>У)-4</w:t>
            </w:r>
          </w:p>
        </w:tc>
        <w:tc>
          <w:tcPr>
            <w:tcW w:w="2808" w:type="dxa"/>
          </w:tcPr>
          <w:p w:rsidR="001724B0" w:rsidRPr="00D76175" w:rsidRDefault="001724B0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Зона специального  назначения </w:t>
            </w:r>
            <w:r w:rsidRPr="00D76175">
              <w:rPr>
                <w:b/>
                <w:sz w:val="20"/>
                <w:szCs w:val="20"/>
                <w:lang w:val="en-US"/>
              </w:rPr>
              <w:t>IV</w:t>
            </w:r>
            <w:r w:rsidRPr="00D76175">
              <w:rPr>
                <w:b/>
                <w:sz w:val="20"/>
                <w:szCs w:val="20"/>
              </w:rPr>
              <w:t xml:space="preserve"> класса (утилизационная)</w:t>
            </w:r>
          </w:p>
          <w:p w:rsidR="001724B0" w:rsidRPr="00D76175" w:rsidRDefault="001724B0" w:rsidP="004D55C4">
            <w:pPr>
              <w:rPr>
                <w:b/>
                <w:sz w:val="20"/>
                <w:szCs w:val="20"/>
              </w:rPr>
            </w:pPr>
          </w:p>
        </w:tc>
        <w:tc>
          <w:tcPr>
            <w:tcW w:w="3618" w:type="dxa"/>
          </w:tcPr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Предприятия и сооружения   с  СЗЗ  100 м, включая:</w:t>
            </w:r>
          </w:p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базы районного назначения для сбора утильсырья;</w:t>
            </w:r>
          </w:p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2) склады временного хранения утильсырья без переработки, мусороперегрузочные станциями</w:t>
            </w:r>
          </w:p>
        </w:tc>
        <w:tc>
          <w:tcPr>
            <w:tcW w:w="3549" w:type="dxa"/>
          </w:tcPr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административные, офисные здания;</w:t>
            </w:r>
          </w:p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2) объекты инженерной  инфраструктуры;</w:t>
            </w:r>
          </w:p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3) объекты обслуживания персонала.</w:t>
            </w:r>
          </w:p>
        </w:tc>
        <w:tc>
          <w:tcPr>
            <w:tcW w:w="3819" w:type="dxa"/>
          </w:tcPr>
          <w:p w:rsidR="001724B0" w:rsidRPr="00EB79B0" w:rsidRDefault="001724B0" w:rsidP="004D55C4">
            <w:pPr>
              <w:rPr>
                <w:sz w:val="20"/>
                <w:szCs w:val="20"/>
              </w:rPr>
            </w:pPr>
          </w:p>
        </w:tc>
      </w:tr>
      <w:tr w:rsidR="001724B0" w:rsidTr="004D55C4">
        <w:trPr>
          <w:cantSplit/>
          <w:trHeight w:val="1153"/>
        </w:trPr>
        <w:tc>
          <w:tcPr>
            <w:tcW w:w="1623" w:type="dxa"/>
            <w:tcBorders>
              <w:bottom w:val="single" w:sz="4" w:space="0" w:color="auto"/>
            </w:tcBorders>
          </w:tcPr>
          <w:p w:rsidR="001724B0" w:rsidRPr="00D76175" w:rsidRDefault="001724B0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С (З)-2(У)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1724B0" w:rsidRPr="00D76175" w:rsidRDefault="001724B0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Зона специального  назначения (защитная) </w:t>
            </w:r>
            <w:r w:rsidRPr="00D76175">
              <w:rPr>
                <w:b/>
                <w:sz w:val="20"/>
                <w:szCs w:val="20"/>
                <w:lang w:val="en-US"/>
              </w:rPr>
              <w:t>II</w:t>
            </w:r>
            <w:r w:rsidRPr="00D76175">
              <w:rPr>
                <w:b/>
                <w:sz w:val="20"/>
                <w:szCs w:val="20"/>
              </w:rPr>
              <w:t xml:space="preserve"> класса (утилизационная)</w:t>
            </w:r>
          </w:p>
        </w:tc>
        <w:tc>
          <w:tcPr>
            <w:tcW w:w="3618" w:type="dxa"/>
            <w:tcBorders>
              <w:bottom w:val="single" w:sz="4" w:space="0" w:color="auto"/>
            </w:tcBorders>
          </w:tcPr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Древесно-кустарниковая  растительность</w:t>
            </w:r>
          </w:p>
          <w:p w:rsidR="001724B0" w:rsidRPr="00EB79B0" w:rsidRDefault="001724B0" w:rsidP="004D55C4">
            <w:pPr>
              <w:rPr>
                <w:sz w:val="20"/>
                <w:szCs w:val="20"/>
              </w:rPr>
            </w:pPr>
          </w:p>
        </w:tc>
        <w:tc>
          <w:tcPr>
            <w:tcW w:w="3549" w:type="dxa"/>
            <w:tcBorders>
              <w:bottom w:val="single" w:sz="4" w:space="0" w:color="auto"/>
            </w:tcBorders>
          </w:tcPr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административные, офисные здания;</w:t>
            </w:r>
          </w:p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2) объекты инженерной  инфраструктуры;</w:t>
            </w:r>
          </w:p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3) объекты обслуживания персонала</w:t>
            </w:r>
          </w:p>
        </w:tc>
        <w:tc>
          <w:tcPr>
            <w:tcW w:w="3819" w:type="dxa"/>
            <w:tcBorders>
              <w:bottom w:val="single" w:sz="4" w:space="0" w:color="auto"/>
            </w:tcBorders>
          </w:tcPr>
          <w:p w:rsidR="001724B0" w:rsidRPr="00EB79B0" w:rsidRDefault="001724B0" w:rsidP="004D55C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Производственные и коммунально-складские здания и объекты</w:t>
            </w:r>
          </w:p>
        </w:tc>
      </w:tr>
      <w:tr w:rsidR="001724B0" w:rsidTr="004D55C4">
        <w:tc>
          <w:tcPr>
            <w:tcW w:w="1623" w:type="dxa"/>
          </w:tcPr>
          <w:p w:rsidR="001724B0" w:rsidRPr="00D76175" w:rsidRDefault="001724B0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С (З)-4(У)</w:t>
            </w:r>
          </w:p>
        </w:tc>
        <w:tc>
          <w:tcPr>
            <w:tcW w:w="2808" w:type="dxa"/>
          </w:tcPr>
          <w:p w:rsidR="001724B0" w:rsidRPr="00D76175" w:rsidRDefault="001724B0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Зона специального  назначения (защитная) </w:t>
            </w:r>
            <w:r w:rsidRPr="00D76175">
              <w:rPr>
                <w:b/>
                <w:sz w:val="20"/>
                <w:szCs w:val="20"/>
                <w:lang w:val="en-US"/>
              </w:rPr>
              <w:t>IV</w:t>
            </w:r>
            <w:r w:rsidRPr="00D76175">
              <w:rPr>
                <w:b/>
                <w:sz w:val="20"/>
                <w:szCs w:val="20"/>
              </w:rPr>
              <w:t xml:space="preserve"> класса (утилизационная)</w:t>
            </w:r>
          </w:p>
        </w:tc>
        <w:tc>
          <w:tcPr>
            <w:tcW w:w="3618" w:type="dxa"/>
          </w:tcPr>
          <w:p w:rsidR="001724B0" w:rsidRDefault="001724B0" w:rsidP="004D55C4">
            <w:pPr>
              <w:rPr>
                <w:sz w:val="20"/>
                <w:szCs w:val="20"/>
              </w:rPr>
            </w:pPr>
          </w:p>
          <w:p w:rsidR="001724B0" w:rsidRDefault="001724B0" w:rsidP="004D55C4">
            <w:pPr>
              <w:rPr>
                <w:sz w:val="20"/>
                <w:szCs w:val="20"/>
              </w:rPr>
            </w:pPr>
          </w:p>
          <w:p w:rsidR="001724B0" w:rsidRDefault="001724B0" w:rsidP="004D55C4">
            <w:pPr>
              <w:rPr>
                <w:sz w:val="20"/>
                <w:szCs w:val="20"/>
              </w:rPr>
            </w:pPr>
          </w:p>
          <w:p w:rsidR="001724B0" w:rsidRPr="00EB79B0" w:rsidRDefault="001724B0" w:rsidP="004D55C4">
            <w:pPr>
              <w:rPr>
                <w:sz w:val="20"/>
                <w:szCs w:val="20"/>
              </w:rPr>
            </w:pPr>
          </w:p>
        </w:tc>
        <w:tc>
          <w:tcPr>
            <w:tcW w:w="3549" w:type="dxa"/>
          </w:tcPr>
          <w:p w:rsidR="001724B0" w:rsidRPr="00EB79B0" w:rsidRDefault="001724B0" w:rsidP="004D55C4">
            <w:pPr>
              <w:rPr>
                <w:sz w:val="20"/>
                <w:szCs w:val="20"/>
              </w:rPr>
            </w:pPr>
          </w:p>
        </w:tc>
        <w:tc>
          <w:tcPr>
            <w:tcW w:w="3819" w:type="dxa"/>
          </w:tcPr>
          <w:p w:rsidR="001724B0" w:rsidRPr="00EB79B0" w:rsidRDefault="001724B0" w:rsidP="004D55C4">
            <w:pPr>
              <w:rPr>
                <w:sz w:val="20"/>
                <w:szCs w:val="20"/>
              </w:rPr>
            </w:pPr>
          </w:p>
        </w:tc>
      </w:tr>
      <w:tr w:rsidR="001724B0" w:rsidTr="004D55C4">
        <w:tc>
          <w:tcPr>
            <w:tcW w:w="1623" w:type="dxa"/>
            <w:shd w:val="clear" w:color="auto" w:fill="F3F3F3"/>
          </w:tcPr>
          <w:p w:rsidR="001724B0" w:rsidRPr="00D76175" w:rsidRDefault="001724B0" w:rsidP="004D55C4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ЗОП</w:t>
            </w:r>
          </w:p>
        </w:tc>
        <w:tc>
          <w:tcPr>
            <w:tcW w:w="2808" w:type="dxa"/>
            <w:shd w:val="clear" w:color="auto" w:fill="F3F3F3"/>
          </w:tcPr>
          <w:p w:rsidR="001724B0" w:rsidRPr="00D76175" w:rsidRDefault="001724B0" w:rsidP="004D55C4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Зона  общего  пользования</w:t>
            </w:r>
          </w:p>
        </w:tc>
        <w:tc>
          <w:tcPr>
            <w:tcW w:w="10986" w:type="dxa"/>
            <w:gridSpan w:val="3"/>
            <w:shd w:val="clear" w:color="auto" w:fill="F3F3F3"/>
          </w:tcPr>
          <w:p w:rsidR="001724B0" w:rsidRDefault="001724B0" w:rsidP="004D55C4">
            <w:r>
              <w:rPr>
                <w:b/>
                <w:sz w:val="22"/>
                <w:szCs w:val="22"/>
              </w:rPr>
              <w:t>Застройка  и  использование  территории  для  прокладки  линейных объектов  транспортной  и  инженерной  инфраструктуры  в  границах  черты  населенных  пунктов</w:t>
            </w:r>
          </w:p>
        </w:tc>
      </w:tr>
      <w:tr w:rsidR="001724B0" w:rsidTr="004D55C4">
        <w:tc>
          <w:tcPr>
            <w:tcW w:w="1623" w:type="dxa"/>
          </w:tcPr>
          <w:p w:rsidR="001724B0" w:rsidRPr="00D76175" w:rsidRDefault="001724B0" w:rsidP="004D55C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08" w:type="dxa"/>
          </w:tcPr>
          <w:p w:rsidR="001724B0" w:rsidRPr="00D76175" w:rsidRDefault="001724B0" w:rsidP="004D55C4">
            <w:pPr>
              <w:rPr>
                <w:b/>
                <w:sz w:val="20"/>
                <w:szCs w:val="20"/>
              </w:rPr>
            </w:pPr>
          </w:p>
        </w:tc>
        <w:tc>
          <w:tcPr>
            <w:tcW w:w="3618" w:type="dxa"/>
          </w:tcPr>
          <w:p w:rsidR="001724B0" w:rsidRPr="00E736F1" w:rsidRDefault="001724B0" w:rsidP="004D55C4">
            <w:pPr>
              <w:rPr>
                <w:sz w:val="20"/>
                <w:szCs w:val="20"/>
              </w:rPr>
            </w:pPr>
            <w:r w:rsidRPr="00E736F1">
              <w:rPr>
                <w:sz w:val="20"/>
                <w:szCs w:val="20"/>
              </w:rPr>
              <w:t>1) улицы и дороги всех  категорий;</w:t>
            </w:r>
          </w:p>
          <w:p w:rsidR="001724B0" w:rsidRPr="00E736F1" w:rsidRDefault="001724B0" w:rsidP="004D55C4">
            <w:pPr>
              <w:rPr>
                <w:sz w:val="20"/>
                <w:szCs w:val="20"/>
              </w:rPr>
            </w:pPr>
            <w:r w:rsidRPr="00E736F1">
              <w:rPr>
                <w:sz w:val="20"/>
                <w:szCs w:val="20"/>
              </w:rPr>
              <w:t xml:space="preserve">2) подземные  и  наземные  инженерные  коммуникации всех  видов (теплотрассы, водоводы, канализационные  коллекторы  и  тому подобные объекты)  </w:t>
            </w:r>
          </w:p>
        </w:tc>
        <w:tc>
          <w:tcPr>
            <w:tcW w:w="3549" w:type="dxa"/>
          </w:tcPr>
          <w:p w:rsidR="001724B0" w:rsidRPr="00E736F1" w:rsidRDefault="001724B0" w:rsidP="004D55C4">
            <w:pPr>
              <w:rPr>
                <w:sz w:val="20"/>
                <w:szCs w:val="20"/>
              </w:rPr>
            </w:pPr>
            <w:r w:rsidRPr="00E736F1">
              <w:rPr>
                <w:sz w:val="20"/>
                <w:szCs w:val="20"/>
              </w:rPr>
              <w:t>временные  здания  и  сооружения (киоски, павильоны, остановочные  комплексы)</w:t>
            </w:r>
          </w:p>
        </w:tc>
        <w:tc>
          <w:tcPr>
            <w:tcW w:w="3819" w:type="dxa"/>
          </w:tcPr>
          <w:p w:rsidR="001724B0" w:rsidRPr="00E736F1" w:rsidRDefault="001724B0" w:rsidP="004D55C4">
            <w:pPr>
              <w:rPr>
                <w:sz w:val="20"/>
                <w:szCs w:val="20"/>
              </w:rPr>
            </w:pPr>
            <w:r w:rsidRPr="00E736F1">
              <w:rPr>
                <w:sz w:val="20"/>
                <w:szCs w:val="20"/>
              </w:rPr>
              <w:t>палисадники  жилых  домов  усадебного  типа, расположенных  в  зоне  Ж-1</w:t>
            </w:r>
          </w:p>
        </w:tc>
      </w:tr>
    </w:tbl>
    <w:p w:rsidR="001B158F" w:rsidRDefault="001B158F" w:rsidP="00455A3A"/>
    <w:sectPr w:rsidR="001B158F" w:rsidSect="001724B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B36" w:rsidRDefault="005F5B36" w:rsidP="001724B0">
      <w:r>
        <w:separator/>
      </w:r>
    </w:p>
  </w:endnote>
  <w:endnote w:type="continuationSeparator" w:id="0">
    <w:p w:rsidR="005F5B36" w:rsidRDefault="005F5B36" w:rsidP="00172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B36" w:rsidRDefault="005F5B36" w:rsidP="001724B0">
      <w:r>
        <w:separator/>
      </w:r>
    </w:p>
  </w:footnote>
  <w:footnote w:type="continuationSeparator" w:id="0">
    <w:p w:rsidR="005F5B36" w:rsidRDefault="005F5B36" w:rsidP="001724B0">
      <w:r>
        <w:continuationSeparator/>
      </w:r>
    </w:p>
  </w:footnote>
  <w:footnote w:id="1">
    <w:p w:rsidR="00455A3A" w:rsidRDefault="00455A3A" w:rsidP="001724B0">
      <w:pPr>
        <w:pStyle w:val="a6"/>
      </w:pPr>
      <w:r>
        <w:rPr>
          <w:rStyle w:val="a5"/>
        </w:rPr>
        <w:footnoteRef/>
      </w:r>
      <w:r>
        <w:t xml:space="preserve"> Проектом предлагается: Столбец «Условно разрешенный вид использования» зоны Ж-1 </w:t>
      </w:r>
      <w:r w:rsidRPr="000B6CDB">
        <w:t>Таблиц</w:t>
      </w:r>
      <w:r>
        <w:t>ы</w:t>
      </w:r>
      <w:r w:rsidRPr="000B6CDB">
        <w:t xml:space="preserve"> 2  Главы 3. Условные обозначения, наименования территориальных зон, видов и параметров разрешенного использования земельных участков и объектов капитального строительства в пределах границ территориальных зон </w:t>
      </w:r>
      <w:r>
        <w:t xml:space="preserve">дополнить пунктом </w:t>
      </w:r>
      <w:r w:rsidRPr="000B6CDB">
        <w:t>**</w:t>
      </w:r>
      <w:r>
        <w:t>6)</w:t>
      </w:r>
    </w:p>
  </w:footnote>
  <w:footnote w:id="2">
    <w:p w:rsidR="00455A3A" w:rsidRDefault="00455A3A" w:rsidP="001724B0">
      <w:pPr>
        <w:pStyle w:val="a6"/>
      </w:pPr>
      <w:r>
        <w:rPr>
          <w:rStyle w:val="a5"/>
        </w:rPr>
        <w:footnoteRef/>
      </w:r>
      <w:r>
        <w:t xml:space="preserve"> Проектом предлагается: Столбец «Вспомогательный  вид разрешенного использования» зоны Ж-2 </w:t>
      </w:r>
      <w:r w:rsidRPr="000B6CDB">
        <w:t>Таблиц</w:t>
      </w:r>
      <w:r>
        <w:t>ы</w:t>
      </w:r>
      <w:r w:rsidRPr="000B6CDB">
        <w:t xml:space="preserve"> 2  Главы 3. Условные обозначения, наименования территориальных зон, видов и параметров разрешенного использования земельных участков и объектов капитального строительства в пределах границ территориальных зон </w:t>
      </w:r>
      <w:r>
        <w:t>изложить в следующей редакции *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C323F"/>
    <w:multiLevelType w:val="hybridMultilevel"/>
    <w:tmpl w:val="4A82F0A8"/>
    <w:lvl w:ilvl="0" w:tplc="872E5842">
      <w:start w:val="1"/>
      <w:numFmt w:val="bullet"/>
      <w:lvlText w:val="-"/>
      <w:lvlJc w:val="left"/>
      <w:pPr>
        <w:tabs>
          <w:tab w:val="num" w:pos="1564"/>
        </w:tabs>
        <w:ind w:left="1564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256A0496"/>
    <w:multiLevelType w:val="multilevel"/>
    <w:tmpl w:val="5EA2D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D61FDA"/>
    <w:multiLevelType w:val="hybridMultilevel"/>
    <w:tmpl w:val="DB9ED1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A4C10F8"/>
    <w:multiLevelType w:val="hybridMultilevel"/>
    <w:tmpl w:val="33546F8E"/>
    <w:lvl w:ilvl="0" w:tplc="6A0A7D58">
      <w:start w:val="1"/>
      <w:numFmt w:val="decimal"/>
      <w:lvlText w:val="%1)"/>
      <w:lvlJc w:val="left"/>
      <w:pPr>
        <w:tabs>
          <w:tab w:val="num" w:pos="1969"/>
        </w:tabs>
        <w:ind w:left="19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689"/>
        </w:tabs>
        <w:ind w:left="26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09"/>
        </w:tabs>
        <w:ind w:left="34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29"/>
        </w:tabs>
        <w:ind w:left="41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49"/>
        </w:tabs>
        <w:ind w:left="48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69"/>
        </w:tabs>
        <w:ind w:left="55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89"/>
        </w:tabs>
        <w:ind w:left="62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09"/>
        </w:tabs>
        <w:ind w:left="70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29"/>
        </w:tabs>
        <w:ind w:left="7729" w:hanging="180"/>
      </w:pPr>
    </w:lvl>
  </w:abstractNum>
  <w:abstractNum w:abstractNumId="4">
    <w:nsid w:val="54341ACE"/>
    <w:multiLevelType w:val="multilevel"/>
    <w:tmpl w:val="06F8D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B3C055A"/>
    <w:multiLevelType w:val="hybridMultilevel"/>
    <w:tmpl w:val="244E46AC"/>
    <w:lvl w:ilvl="0" w:tplc="D90ADEA0">
      <w:start w:val="1"/>
      <w:numFmt w:val="decimal"/>
      <w:lvlText w:val="%1)"/>
      <w:lvlJc w:val="left"/>
      <w:pPr>
        <w:tabs>
          <w:tab w:val="num" w:pos="402"/>
        </w:tabs>
        <w:ind w:left="4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2"/>
        </w:tabs>
        <w:ind w:left="11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2"/>
        </w:tabs>
        <w:ind w:left="18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2"/>
        </w:tabs>
        <w:ind w:left="25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2"/>
        </w:tabs>
        <w:ind w:left="32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2"/>
        </w:tabs>
        <w:ind w:left="40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2"/>
        </w:tabs>
        <w:ind w:left="47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2"/>
        </w:tabs>
        <w:ind w:left="54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2"/>
        </w:tabs>
        <w:ind w:left="6162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24B0"/>
    <w:rsid w:val="00016018"/>
    <w:rsid w:val="00043011"/>
    <w:rsid w:val="001724B0"/>
    <w:rsid w:val="001B158F"/>
    <w:rsid w:val="00403356"/>
    <w:rsid w:val="00455A3A"/>
    <w:rsid w:val="005F5B36"/>
    <w:rsid w:val="00791879"/>
    <w:rsid w:val="00CB3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724B0"/>
    <w:pPr>
      <w:keepNext/>
      <w:jc w:val="right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1724B0"/>
    <w:pPr>
      <w:keepNext/>
      <w:outlineLvl w:val="1"/>
    </w:pPr>
    <w:rPr>
      <w:b/>
      <w:sz w:val="28"/>
      <w:szCs w:val="22"/>
    </w:rPr>
  </w:style>
  <w:style w:type="paragraph" w:styleId="3">
    <w:name w:val="heading 3"/>
    <w:basedOn w:val="a"/>
    <w:next w:val="a"/>
    <w:link w:val="30"/>
    <w:qFormat/>
    <w:rsid w:val="001724B0"/>
    <w:pPr>
      <w:keepNext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1724B0"/>
    <w:pPr>
      <w:keepNext/>
      <w:jc w:val="center"/>
      <w:outlineLvl w:val="3"/>
    </w:pPr>
    <w:rPr>
      <w:b/>
      <w:sz w:val="28"/>
      <w:szCs w:val="22"/>
    </w:rPr>
  </w:style>
  <w:style w:type="paragraph" w:styleId="5">
    <w:name w:val="heading 5"/>
    <w:basedOn w:val="a"/>
    <w:next w:val="a"/>
    <w:link w:val="50"/>
    <w:qFormat/>
    <w:rsid w:val="001724B0"/>
    <w:pPr>
      <w:keepNext/>
      <w:outlineLvl w:val="4"/>
    </w:pPr>
    <w:rPr>
      <w:bCs/>
      <w:sz w:val="28"/>
      <w:szCs w:val="22"/>
    </w:rPr>
  </w:style>
  <w:style w:type="paragraph" w:styleId="6">
    <w:name w:val="heading 6"/>
    <w:basedOn w:val="a"/>
    <w:next w:val="a"/>
    <w:link w:val="60"/>
    <w:qFormat/>
    <w:rsid w:val="001724B0"/>
    <w:pPr>
      <w:keepNext/>
      <w:jc w:val="center"/>
      <w:outlineLvl w:val="5"/>
    </w:pPr>
    <w:rPr>
      <w:b/>
    </w:rPr>
  </w:style>
  <w:style w:type="paragraph" w:styleId="9">
    <w:name w:val="heading 9"/>
    <w:basedOn w:val="a"/>
    <w:next w:val="a"/>
    <w:link w:val="90"/>
    <w:qFormat/>
    <w:rsid w:val="001724B0"/>
    <w:pPr>
      <w:keepNext/>
      <w:spacing w:before="30" w:after="30"/>
      <w:jc w:val="both"/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24B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724B0"/>
    <w:rPr>
      <w:rFonts w:ascii="Times New Roman" w:eastAsia="Times New Roman" w:hAnsi="Times New Roman" w:cs="Times New Roman"/>
      <w:b/>
      <w:sz w:val="28"/>
      <w:lang w:eastAsia="ru-RU"/>
    </w:rPr>
  </w:style>
  <w:style w:type="character" w:customStyle="1" w:styleId="30">
    <w:name w:val="Заголовок 3 Знак"/>
    <w:basedOn w:val="a0"/>
    <w:link w:val="3"/>
    <w:rsid w:val="001724B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724B0"/>
    <w:rPr>
      <w:rFonts w:ascii="Times New Roman" w:eastAsia="Times New Roman" w:hAnsi="Times New Roman" w:cs="Times New Roman"/>
      <w:b/>
      <w:sz w:val="28"/>
      <w:lang w:eastAsia="ru-RU"/>
    </w:rPr>
  </w:style>
  <w:style w:type="character" w:customStyle="1" w:styleId="50">
    <w:name w:val="Заголовок 5 Знак"/>
    <w:basedOn w:val="a0"/>
    <w:link w:val="5"/>
    <w:rsid w:val="001724B0"/>
    <w:rPr>
      <w:rFonts w:ascii="Times New Roman" w:eastAsia="Times New Roman" w:hAnsi="Times New Roman" w:cs="Times New Roman"/>
      <w:bCs/>
      <w:sz w:val="28"/>
      <w:lang w:eastAsia="ru-RU"/>
    </w:rPr>
  </w:style>
  <w:style w:type="character" w:customStyle="1" w:styleId="60">
    <w:name w:val="Заголовок 6 Знак"/>
    <w:basedOn w:val="a0"/>
    <w:link w:val="6"/>
    <w:rsid w:val="001724B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1724B0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Iauiue">
    <w:name w:val="Iau?iue"/>
    <w:rsid w:val="001724B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3">
    <w:name w:val="Знак Знак"/>
    <w:basedOn w:val="a0"/>
    <w:rsid w:val="001724B0"/>
    <w:rPr>
      <w:rFonts w:ascii="Arial" w:hAnsi="Arial"/>
      <w:b/>
      <w:sz w:val="24"/>
      <w:szCs w:val="24"/>
      <w:lang w:val="ru-RU" w:eastAsia="ru-RU" w:bidi="ar-SA"/>
    </w:rPr>
  </w:style>
  <w:style w:type="paragraph" w:customStyle="1" w:styleId="ConsNormal">
    <w:name w:val="ConsNormal"/>
    <w:rsid w:val="001724B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a4">
    <w:name w:val="Îáû÷íûé"/>
    <w:rsid w:val="001724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semiHidden/>
    <w:rsid w:val="001724B0"/>
    <w:rPr>
      <w:vertAlign w:val="superscript"/>
    </w:rPr>
  </w:style>
  <w:style w:type="paragraph" w:customStyle="1" w:styleId="ConsNonformat">
    <w:name w:val="ConsNonformat"/>
    <w:rsid w:val="001724B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1724B0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1724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1724B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a8">
    <w:name w:val="Основной шрифт"/>
    <w:rsid w:val="001724B0"/>
  </w:style>
  <w:style w:type="paragraph" w:customStyle="1" w:styleId="a9">
    <w:name w:val="Текст в таблице"/>
    <w:basedOn w:val="a"/>
    <w:rsid w:val="001724B0"/>
    <w:pPr>
      <w:jc w:val="both"/>
    </w:pPr>
    <w:rPr>
      <w:szCs w:val="20"/>
      <w:lang w:val="en-US"/>
    </w:rPr>
  </w:style>
  <w:style w:type="paragraph" w:customStyle="1" w:styleId="Heading">
    <w:name w:val="Heading"/>
    <w:rsid w:val="001724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rsid w:val="001724B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1724B0"/>
    <w:pPr>
      <w:ind w:firstLine="720"/>
      <w:jc w:val="both"/>
    </w:pPr>
    <w:rPr>
      <w:sz w:val="28"/>
      <w:szCs w:val="20"/>
    </w:rPr>
  </w:style>
  <w:style w:type="paragraph" w:styleId="aa">
    <w:name w:val="Body Text Indent"/>
    <w:basedOn w:val="a"/>
    <w:link w:val="ab"/>
    <w:rsid w:val="001724B0"/>
    <w:pPr>
      <w:ind w:firstLine="708"/>
    </w:pPr>
    <w:rPr>
      <w:sz w:val="28"/>
    </w:rPr>
  </w:style>
  <w:style w:type="character" w:customStyle="1" w:styleId="ab">
    <w:name w:val="Основной текст с отступом Знак"/>
    <w:basedOn w:val="a0"/>
    <w:link w:val="aa"/>
    <w:rsid w:val="001724B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ody Text"/>
    <w:basedOn w:val="a"/>
    <w:link w:val="ad"/>
    <w:rsid w:val="001724B0"/>
    <w:pPr>
      <w:jc w:val="both"/>
    </w:pPr>
    <w:rPr>
      <w:b/>
      <w:sz w:val="28"/>
      <w:szCs w:val="44"/>
    </w:rPr>
  </w:style>
  <w:style w:type="character" w:customStyle="1" w:styleId="ad">
    <w:name w:val="Основной текст Знак"/>
    <w:basedOn w:val="a0"/>
    <w:link w:val="ac"/>
    <w:rsid w:val="001724B0"/>
    <w:rPr>
      <w:rFonts w:ascii="Times New Roman" w:eastAsia="Times New Roman" w:hAnsi="Times New Roman" w:cs="Times New Roman"/>
      <w:b/>
      <w:sz w:val="28"/>
      <w:szCs w:val="44"/>
      <w:lang w:eastAsia="ru-RU"/>
    </w:rPr>
  </w:style>
  <w:style w:type="paragraph" w:styleId="ae">
    <w:name w:val="Normal (Web)"/>
    <w:basedOn w:val="a"/>
    <w:rsid w:val="001724B0"/>
    <w:pPr>
      <w:spacing w:before="100" w:beforeAutospacing="1" w:after="100" w:afterAutospacing="1"/>
    </w:pPr>
  </w:style>
  <w:style w:type="paragraph" w:styleId="22">
    <w:name w:val="Body Text Indent 2"/>
    <w:basedOn w:val="a"/>
    <w:link w:val="23"/>
    <w:rsid w:val="001724B0"/>
    <w:pPr>
      <w:ind w:left="360"/>
      <w:jc w:val="right"/>
    </w:pPr>
    <w:rPr>
      <w:sz w:val="28"/>
    </w:rPr>
  </w:style>
  <w:style w:type="character" w:customStyle="1" w:styleId="23">
    <w:name w:val="Основной текст с отступом 2 Знак"/>
    <w:basedOn w:val="a0"/>
    <w:link w:val="22"/>
    <w:rsid w:val="001724B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footer"/>
    <w:basedOn w:val="a"/>
    <w:link w:val="af0"/>
    <w:rsid w:val="001724B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1724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rsid w:val="001724B0"/>
  </w:style>
  <w:style w:type="paragraph" w:styleId="af2">
    <w:name w:val="endnote text"/>
    <w:basedOn w:val="a"/>
    <w:link w:val="af3"/>
    <w:uiPriority w:val="99"/>
    <w:semiHidden/>
    <w:unhideWhenUsed/>
    <w:rsid w:val="00455A3A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455A3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unhideWhenUsed/>
    <w:rsid w:val="00455A3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39DBF1-6587-46A3-BEF9-4B4C6925E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18</Pages>
  <Words>4146</Words>
  <Characters>23637</Characters>
  <Application>Microsoft Office Word</Application>
  <DocSecurity>0</DocSecurity>
  <Lines>196</Lines>
  <Paragraphs>55</Paragraphs>
  <ScaleCrop>false</ScaleCrop>
  <Company>ТалЭС</Company>
  <LinksUpToDate>false</LinksUpToDate>
  <CharactersWithSpaces>27728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2014-04-04T08:38:00Z</dcterms:created>
  <dcterms:modified xsi:type="dcterms:W3CDTF">2015-04-27T10:22:00Z</dcterms:modified>
</cp:coreProperties>
</file>